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F3BAF" w14:textId="77777777" w:rsidR="00A84F08" w:rsidRDefault="00000000">
      <w:pPr>
        <w:ind w:left="-567"/>
        <w:jc w:val="center"/>
        <w:outlineLvl w:val="1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2"/>
          <w:sz w:val="24"/>
          <w:szCs w:val="24"/>
        </w:rPr>
        <w:t xml:space="preserve">Протокол подведения итогов запроса котировок </w:t>
      </w:r>
      <w:r>
        <w:rPr>
          <w:rFonts w:ascii="Times New Roman" w:hAnsi="Times New Roman" w:cs="Times New Roman"/>
          <w:b/>
          <w:bCs/>
          <w:kern w:val="2"/>
          <w:sz w:val="24"/>
          <w:szCs w:val="24"/>
        </w:rPr>
        <w:br/>
        <w:t>№ 2872872</w:t>
      </w:r>
      <w:r>
        <w:rPr>
          <w:rFonts w:ascii="Times New Roman" w:hAnsi="Times New Roman" w:cs="Times New Roman"/>
          <w:b/>
          <w:sz w:val="24"/>
          <w:szCs w:val="24"/>
          <w:lang w:eastAsia="ru-RU" w:bidi="hi-IN"/>
        </w:rPr>
        <w:t>, участниками которого могут быть только субъекты малого и среднего предпринимательства</w:t>
      </w:r>
    </w:p>
    <w:tbl>
      <w:tblPr>
        <w:tblStyle w:val="ae"/>
        <w:tblW w:w="9571" w:type="dxa"/>
        <w:tblInd w:w="-567" w:type="dxa"/>
        <w:tblLook w:val="04A0" w:firstRow="1" w:lastRow="0" w:firstColumn="1" w:lastColumn="0" w:noHBand="0" w:noVBand="1"/>
      </w:tblPr>
      <w:tblGrid>
        <w:gridCol w:w="5779"/>
        <w:gridCol w:w="3792"/>
      </w:tblGrid>
      <w:tr w:rsidR="00A84F08" w14:paraId="06848EE2" w14:textId="77777777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7EB17DC4" w14:textId="77777777" w:rsidR="00A84F08" w:rsidRDefault="00000000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Место публикации</w:t>
            </w:r>
            <w:r w:rsidRPr="003E61C5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 xml:space="preserve">: 184381, Российская Федерация, Мурманская обл., Кольский р-н, г. Кола, ул. </w:t>
            </w:r>
            <w:proofErr w:type="spellStart"/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en-US"/>
              </w:rPr>
              <w:t>Красноармейская</w:t>
            </w:r>
            <w:proofErr w:type="spellEnd"/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en-US"/>
              </w:rPr>
              <w:t>, 23, ОКАТО: 47205501000</w:t>
            </w: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7A32B632" w14:textId="77777777" w:rsidR="00A84F08" w:rsidRDefault="00000000">
            <w:pPr>
              <w:spacing w:after="0" w:line="240" w:lineRule="auto"/>
              <w:ind w:left="-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публикации: 16.10.2023</w:t>
            </w:r>
          </w:p>
        </w:tc>
      </w:tr>
    </w:tbl>
    <w:p w14:paraId="266A2B2D" w14:textId="77777777" w:rsidR="00A84F08" w:rsidRDefault="00000000">
      <w:pPr>
        <w:numPr>
          <w:ilvl w:val="0"/>
          <w:numId w:val="2"/>
        </w:numPr>
        <w:tabs>
          <w:tab w:val="clear" w:pos="720"/>
          <w:tab w:val="left" w:pos="-562"/>
        </w:tabs>
        <w:spacing w:beforeAutospacing="1" w:afterAutospacing="1" w:line="240" w:lineRule="auto"/>
        <w:ind w:left="-5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 w:bidi="hi-IN"/>
        </w:rPr>
        <w:t>Организатор закупки: ГОАУСОН "КОЛЬСКИЙ КЦСОН".</w:t>
      </w:r>
    </w:p>
    <w:p w14:paraId="5207243B" w14:textId="77777777" w:rsidR="00A84F08" w:rsidRDefault="00000000">
      <w:pPr>
        <w:spacing w:beforeAutospacing="1" w:afterAutospacing="1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Заказчик(и), заключающие договор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</w:p>
    <w:tbl>
      <w:tblPr>
        <w:tblStyle w:val="ae"/>
        <w:tblW w:w="9571" w:type="dxa"/>
        <w:tblInd w:w="-567" w:type="dxa"/>
        <w:tblLook w:val="04A0" w:firstRow="1" w:lastRow="0" w:firstColumn="1" w:lastColumn="0" w:noHBand="0" w:noVBand="1"/>
      </w:tblPr>
      <w:tblGrid>
        <w:gridCol w:w="9571"/>
      </w:tblGrid>
      <w:tr w:rsidR="00A84F08" w14:paraId="3276AB3A" w14:textId="77777777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14:paraId="7705BED3" w14:textId="77777777" w:rsidR="00A84F08" w:rsidRDefault="00000000">
            <w:pPr>
              <w:spacing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ГОАУСОН "КОЛЬСКИЙ КЦСОН"</w:t>
            </w:r>
          </w:p>
        </w:tc>
      </w:tr>
    </w:tbl>
    <w:p w14:paraId="0D938C3E" w14:textId="77777777" w:rsidR="00A84F08" w:rsidRPr="003E61C5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beforeAutospacing="1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Контактное</w:t>
      </w:r>
      <w:r w:rsidRPr="003E61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лицо</w:t>
      </w:r>
      <w:r w:rsidRPr="003E61C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Новожилова О. Н., 88155336270, kkcson@bk.ru</w:t>
      </w:r>
      <w:r w:rsidRPr="003E61C5">
        <w:rPr>
          <w:rFonts w:ascii="Times New Roman" w:hAnsi="Times New Roman" w:cs="Times New Roman"/>
          <w:sz w:val="24"/>
          <w:szCs w:val="24"/>
        </w:rPr>
        <w:t>.</w:t>
      </w:r>
    </w:p>
    <w:p w14:paraId="7077D487" w14:textId="77777777" w:rsidR="00A84F08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закупки: Поставка технических средств реабилитации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>.</w:t>
      </w:r>
    </w:p>
    <w:p w14:paraId="40212D1D" w14:textId="77777777" w:rsidR="00A84F08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лота: 1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>.</w:t>
      </w:r>
    </w:p>
    <w:p w14:paraId="53CC84EE" w14:textId="77777777" w:rsidR="00A84F08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 w:bidi="hi-IN"/>
        </w:rPr>
        <w:t>Наименование предмета договора</w:t>
      </w:r>
      <w:r w:rsidRPr="003E61C5">
        <w:rPr>
          <w:rFonts w:ascii="Times New Roman" w:hAnsi="Times New Roman" w:cs="Times New Roman"/>
          <w:sz w:val="24"/>
          <w:szCs w:val="24"/>
          <w:lang w:eastAsia="zh-CN" w:bidi="hi-IN"/>
        </w:rPr>
        <w:t>: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Поставка технических средств реабилитации</w:t>
      </w:r>
      <w:r w:rsidRPr="003E61C5">
        <w:rPr>
          <w:rFonts w:ascii="Times New Roman" w:hAnsi="Times New Roman"/>
          <w:lang w:eastAsia="zh-CN" w:bidi="hi-IN"/>
        </w:rPr>
        <w:t>.</w:t>
      </w:r>
    </w:p>
    <w:p w14:paraId="68147EAB" w14:textId="77777777" w:rsidR="00A84F08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Сведения о сроке исполнения договора: Поставка с даты заключения договора по 15.12.2023 года.</w:t>
      </w:r>
    </w:p>
    <w:p w14:paraId="754C48A6" w14:textId="77777777" w:rsidR="00A84F08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начала подачи заявок: 06.10.2023.</w:t>
      </w:r>
    </w:p>
    <w:p w14:paraId="0A8C030A" w14:textId="77777777" w:rsidR="00A84F08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и время окончания подачи заявок: 13.10.2023 17:00 (МСК).</w:t>
      </w:r>
    </w:p>
    <w:p w14:paraId="385D5E7D" w14:textId="77777777" w:rsidR="00A84F08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начала подведения итогов: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16.10.2023 00:00 (МСК)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0FEC2AA" w14:textId="77777777" w:rsidR="00A84F08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подведения итогов: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184381, Российская Федерация, Мурманская обл., Кольский р-н, г. Кола, ул. Красноармейская, 23, ОКАТО: 47205501000.</w:t>
      </w:r>
    </w:p>
    <w:p w14:paraId="787EEB1E" w14:textId="77777777" w:rsidR="00A84F08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 w:bidi="hi-IN"/>
        </w:rPr>
        <w:t>Порядок подведения итогов</w:t>
      </w:r>
      <w:proofErr w:type="gramStart"/>
      <w:r>
        <w:rPr>
          <w:rFonts w:ascii="Times New Roman" w:hAnsi="Times New Roman" w:cs="Times New Roman"/>
          <w:sz w:val="24"/>
          <w:szCs w:val="24"/>
          <w:lang w:eastAsia="zh-CN" w:bidi="hi-IN"/>
        </w:rPr>
        <w:t>: В соответствии с</w:t>
      </w:r>
      <w:proofErr w:type="gramEnd"/>
      <w:r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извещением о закупке.</w:t>
      </w:r>
    </w:p>
    <w:p w14:paraId="380EC560" w14:textId="77777777" w:rsidR="00A84F08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Autospacing="1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Классификация товаров, работ, услуг.</w:t>
      </w:r>
    </w:p>
    <w:tbl>
      <w:tblPr>
        <w:tblW w:w="9781" w:type="dxa"/>
        <w:tblInd w:w="-539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0"/>
        <w:gridCol w:w="2978"/>
        <w:gridCol w:w="2693"/>
      </w:tblGrid>
      <w:tr w:rsidR="00A84F08" w14:paraId="180AC85D" w14:textId="77777777">
        <w:trPr>
          <w:trHeight w:val="387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9B6C7DF" w14:textId="77777777" w:rsidR="00A84F08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ОКПД 2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41E813D" w14:textId="77777777" w:rsidR="00A84F08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ОКВЭД 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150E917" w14:textId="77777777" w:rsidR="00A84F08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(ед. измерения)</w:t>
            </w:r>
          </w:p>
        </w:tc>
      </w:tr>
      <w:tr w:rsidR="00A84F08" w14:paraId="1A5DC4A5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54351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31.03.12.140 Матрасы медицинские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47438" w14:textId="77777777" w:rsidR="00A84F08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86.90 Деятельность в области медицины прочая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B7F40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796)</w:t>
            </w:r>
          </w:p>
        </w:tc>
      </w:tr>
      <w:tr w:rsidR="00A84F08" w14:paraId="4E1CEDC9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DB44D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13.92.24.141 </w:t>
            </w:r>
            <w:proofErr w:type="spellStart"/>
            <w:r>
              <w:t>Противопролежневые</w:t>
            </w:r>
            <w:proofErr w:type="spellEnd"/>
            <w:r>
              <w:t xml:space="preserve"> подушки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AB6F4" w14:textId="77777777" w:rsidR="00A84F08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86.90 Деятельность в области медицины прочая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98555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796)</w:t>
            </w:r>
          </w:p>
        </w:tc>
      </w:tr>
      <w:tr w:rsidR="00A84F08" w14:paraId="330CA8CE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B250A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13.92.24.141 </w:t>
            </w:r>
            <w:proofErr w:type="spellStart"/>
            <w:r>
              <w:t>Противопролежневые</w:t>
            </w:r>
            <w:proofErr w:type="spellEnd"/>
            <w:r>
              <w:t xml:space="preserve"> подушки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8D57C" w14:textId="77777777" w:rsidR="00A84F08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86.90 Деятельность в области медицины прочая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2E29F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796)</w:t>
            </w:r>
          </w:p>
        </w:tc>
      </w:tr>
      <w:tr w:rsidR="00A84F08" w14:paraId="7E1874C4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4C5C6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13.94.12.190 Шнуры, изделия канатные и веревочные, не включенные в другие группировки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3F5BA" w14:textId="77777777" w:rsidR="00A84F08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86.90 Деятельность в области медицины прочая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6AE45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796)</w:t>
            </w:r>
          </w:p>
        </w:tc>
      </w:tr>
      <w:tr w:rsidR="00A84F08" w14:paraId="2D29B743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46C08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32.50.50.179 Средства передвижения адаптированные, система перемещения пациентов прочие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126E0" w14:textId="77777777" w:rsidR="00A84F08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86.90 Деятельность в области медицины прочая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D5383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796)</w:t>
            </w:r>
          </w:p>
        </w:tc>
      </w:tr>
      <w:tr w:rsidR="00A84F08" w14:paraId="4A625D49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843C2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32.50.50.179 Средства передвижения адаптированные, система перемещения пациентов прочие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C28B8" w14:textId="77777777" w:rsidR="00A84F08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86.90 Деятельность в области медицины прочая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2DA02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796)</w:t>
            </w:r>
          </w:p>
        </w:tc>
      </w:tr>
      <w:tr w:rsidR="00A84F08" w14:paraId="0075F454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19C33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32.50.50.179 Средства передвижения адаптированные, система перемещения пациентов прочие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232D5" w14:textId="77777777" w:rsidR="00A84F08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86.90 Деятельность в области медицины прочая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4FB35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796)</w:t>
            </w:r>
          </w:p>
        </w:tc>
      </w:tr>
      <w:tr w:rsidR="00A84F08" w14:paraId="0A9C2918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AE659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32.50.50.179 Средства передвижения адаптированные, система перемещения пациентов прочие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3C824" w14:textId="77777777" w:rsidR="00A84F08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86.90 Деятельность в области медицины прочая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1C9EB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796)</w:t>
            </w:r>
          </w:p>
        </w:tc>
      </w:tr>
      <w:tr w:rsidR="00A84F08" w14:paraId="0EC62BC6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146B3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32.50.30.119 Мебель медицинская прочая, включая хирургическую, стоматологическую или ветеринарную, и ее части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217B9" w14:textId="77777777" w:rsidR="00A84F08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86.90 Деятельность в области медицины прочая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4CDC1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796)</w:t>
            </w:r>
          </w:p>
        </w:tc>
      </w:tr>
      <w:tr w:rsidR="00A84F08" w14:paraId="0B2A8171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A096B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32.50.30.119 Мебель медицинская прочая, включая хирургическую, стоматологическую или ветеринарную, и ее части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83A71" w14:textId="77777777" w:rsidR="00A84F08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86.90 Деятельность в области медицины прочая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6E276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796)</w:t>
            </w:r>
          </w:p>
        </w:tc>
      </w:tr>
      <w:tr w:rsidR="00A84F08" w14:paraId="0FC74F82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484D8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32.50.50.179 Средства передвижения адаптированные, система перемещения пациентов прочие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94688" w14:textId="77777777" w:rsidR="00A84F08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86.90 Деятельность в области медицины прочая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3B72F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796)</w:t>
            </w:r>
          </w:p>
        </w:tc>
      </w:tr>
      <w:tr w:rsidR="00A84F08" w14:paraId="705E44AA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1E200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32.50.13.190 Инструменты и приспособления, применяемые в медицинских целях, прочие, не включенные в другие группировки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8078C" w14:textId="77777777" w:rsidR="00A84F08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86.90 Деятельность в области медицины прочая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64EEB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796)</w:t>
            </w:r>
          </w:p>
        </w:tc>
      </w:tr>
      <w:tr w:rsidR="00A84F08" w14:paraId="6952C070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D2FE8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32.50.13.190 Инструменты и приспособления, применяемые в медицинских целях, прочие, не включенные в другие группировки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3C4C1" w14:textId="77777777" w:rsidR="00A84F08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86.90 Деятельность в области медицины прочая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FE21F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796)</w:t>
            </w:r>
          </w:p>
        </w:tc>
      </w:tr>
      <w:tr w:rsidR="00A84F08" w14:paraId="10766FA6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D6839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32.50.13.190 Инструменты и приспособления, применяемые в медицинских целях, прочие, не включенные в другие группировки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41CE2" w14:textId="77777777" w:rsidR="00A84F08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86.90 Деятельность в области медицины прочая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50390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796)</w:t>
            </w:r>
          </w:p>
        </w:tc>
      </w:tr>
      <w:tr w:rsidR="00A84F08" w14:paraId="32B841A3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5FFF5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32.50.13.190 Инструменты и приспособления, применяемые в медицинских целях, прочие, не включенные в другие группировки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92CE0" w14:textId="77777777" w:rsidR="00A84F08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86.90 Деятельность в области медицины прочая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B632C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796)</w:t>
            </w:r>
          </w:p>
        </w:tc>
      </w:tr>
      <w:tr w:rsidR="00A84F08" w14:paraId="7C56C9F9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ADBF6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32.50.30.119 Мебель медицинская прочая, включая хирургическую, стоматологическую или ветеринарную, и ее части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54CB9" w14:textId="77777777" w:rsidR="00A84F08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86.90 Деятельность в области медицины прочая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D45AC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796)</w:t>
            </w:r>
          </w:p>
        </w:tc>
      </w:tr>
      <w:tr w:rsidR="00A84F08" w14:paraId="134EAAC1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F4447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12"/>
            <w:bookmarkStart w:id="1" w:name="OLE_LINK11"/>
            <w:bookmarkStart w:id="2" w:name="OLE_LINK19"/>
            <w:bookmarkStart w:id="3" w:name="OLE_LINK14"/>
            <w:bookmarkStart w:id="4" w:name="OLE_LINK13"/>
            <w:bookmarkEnd w:id="0"/>
            <w:bookmarkEnd w:id="1"/>
            <w:bookmarkEnd w:id="2"/>
            <w:bookmarkEnd w:id="3"/>
            <w:bookmarkEnd w:id="4"/>
            <w:r>
              <w:t>22.19.71.190 Изделия из резины, кроме твердой резины (эбонита), гигиенические или фармацевтические прочие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B2426" w14:textId="77777777" w:rsidR="00A84F08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OLE_LINK18"/>
            <w:bookmarkStart w:id="6" w:name="OLE_LINK17"/>
            <w:bookmarkEnd w:id="5"/>
            <w:bookmarkEnd w:id="6"/>
            <w:r>
              <w:t>86.90 Деятельность в области медицины прочая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67CCD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7" w:name="OLE_LINK16"/>
            <w:bookmarkStart w:id="8" w:name="OLE_LINK15"/>
            <w:r>
              <w:t>5</w:t>
            </w:r>
            <w:bookmarkEnd w:id="7"/>
            <w:bookmarkEnd w:id="8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796)</w:t>
            </w:r>
          </w:p>
        </w:tc>
      </w:tr>
    </w:tbl>
    <w:p w14:paraId="4BF95F44" w14:textId="77777777" w:rsidR="00A84F08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beforeAutospacing="1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Начальная (максимальная) цена договора: 256 819,97 (Российский рубль), с НДС</w:t>
      </w:r>
    </w:p>
    <w:p w14:paraId="38C8938A" w14:textId="77777777" w:rsidR="00A84F08" w:rsidRPr="003E61C5" w:rsidRDefault="00000000">
      <w:pPr>
        <w:pStyle w:val="ad"/>
        <w:numPr>
          <w:ilvl w:val="0"/>
          <w:numId w:val="2"/>
        </w:numPr>
        <w:tabs>
          <w:tab w:val="clear" w:pos="720"/>
          <w:tab w:val="left" w:pos="-540"/>
        </w:tabs>
        <w:spacing w:afterAutospacing="1" w:line="240" w:lineRule="auto"/>
        <w:ind w:left="-567"/>
        <w:rPr>
          <w:rFonts w:ascii="Times New Roman" w:hAnsi="Times New Roman" w:cs="Times New Roman"/>
          <w:sz w:val="24"/>
          <w:szCs w:val="24"/>
          <w:lang w:eastAsia="ru-RU" w:bidi="hi-IN"/>
        </w:rPr>
      </w:pPr>
      <w:r>
        <w:rPr>
          <w:rFonts w:ascii="Times New Roman" w:hAnsi="Times New Roman" w:cs="Times New Roman"/>
          <w:sz w:val="24"/>
          <w:szCs w:val="24"/>
          <w:lang w:eastAsia="zh-CN" w:bidi="hi-IN"/>
        </w:rPr>
        <w:t>Состав комиссии.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br/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br/>
        <w:t xml:space="preserve">На заседании </w:t>
      </w:r>
      <w:proofErr w:type="gramStart"/>
      <w:r>
        <w:rPr>
          <w:rFonts w:ascii="Times New Roman" w:hAnsi="Times New Roman" w:cs="Times New Roman"/>
          <w:sz w:val="24"/>
          <w:szCs w:val="24"/>
          <w:lang w:eastAsia="zh-CN" w:bidi="hi-IN"/>
        </w:rPr>
        <w:t>комиссии  по</w:t>
      </w:r>
      <w:proofErr w:type="gramEnd"/>
      <w:r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подведению итогов запроса котировок  присутствовали:</w:t>
      </w:r>
    </w:p>
    <w:tbl>
      <w:tblPr>
        <w:tblW w:w="9781" w:type="dxa"/>
        <w:tblInd w:w="-539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0"/>
        <w:gridCol w:w="2978"/>
        <w:gridCol w:w="2693"/>
      </w:tblGrid>
      <w:tr w:rsidR="00A84F08" w14:paraId="3E262EB4" w14:textId="77777777">
        <w:trPr>
          <w:trHeight w:val="387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1D0D4D3" w14:textId="77777777" w:rsidR="00A84F08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 комиссии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3816544" w14:textId="77777777" w:rsidR="00A84F08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616A78A" w14:textId="77777777" w:rsidR="00A84F08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</w:tr>
      <w:tr w:rsidR="00A84F08" w14:paraId="75D626F2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A7380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Платонова Екатерина Евгеньевна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DD39D" w14:textId="77777777" w:rsidR="00A84F08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Член комиссии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BE6E8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присутствовал</w:t>
            </w:r>
          </w:p>
        </w:tc>
      </w:tr>
      <w:tr w:rsidR="00A84F08" w14:paraId="203B2A70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11BDC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Байрашева Светлана Николаевна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689D5" w14:textId="77777777" w:rsidR="00A84F08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Член комиссии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29215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присутствовал</w:t>
            </w:r>
          </w:p>
        </w:tc>
      </w:tr>
      <w:tr w:rsidR="00A84F08" w14:paraId="40C87C06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7D95D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Безязикова Ксения Олеговна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A93FC" w14:textId="77777777" w:rsidR="00A84F08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Член комиссии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042A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отсутствовал</w:t>
            </w:r>
          </w:p>
        </w:tc>
      </w:tr>
      <w:tr w:rsidR="00A84F08" w14:paraId="358BEFF0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AD7EE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Гвоздева Ирина Викторовна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AB8EC" w14:textId="77777777" w:rsidR="00A84F08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Зам. председателя комиссии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5326B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присутствовал</w:t>
            </w:r>
          </w:p>
        </w:tc>
      </w:tr>
      <w:tr w:rsidR="00A84F08" w14:paraId="4144DB97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0A573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Гришина Наталья Георгиевна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80FC1" w14:textId="77777777" w:rsidR="00A84F08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Председатель комиссии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15D4B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присутствовал</w:t>
            </w:r>
          </w:p>
        </w:tc>
      </w:tr>
      <w:tr w:rsidR="00A84F08" w14:paraId="2FC5A085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9056D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Новожилова Ольга Николаевна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1EAB5" w14:textId="77777777" w:rsidR="00A84F08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Секретарь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5FFDD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присутствовал</w:t>
            </w:r>
          </w:p>
        </w:tc>
      </w:tr>
    </w:tbl>
    <w:p w14:paraId="4BABE2FC" w14:textId="77777777" w:rsidR="00A84F08" w:rsidRDefault="00000000">
      <w:pPr>
        <w:spacing w:beforeAutospacing="1" w:afterAutospacing="1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t>Всего на заседании присутствовало 5 члена(</w:t>
      </w:r>
      <w:proofErr w:type="spellStart"/>
      <w:r>
        <w:t>ов</w:t>
      </w:r>
      <w:proofErr w:type="spellEnd"/>
      <w:r>
        <w:t>) комиссии. Кворум имеется. Заседание правомочно.</w:t>
      </w:r>
    </w:p>
    <w:p w14:paraId="1C2FC121" w14:textId="77777777" w:rsidR="00A84F08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beforeAutospacing="1" w:afterAutospacing="1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момент окончания срока подачи заявок на участие в запросе котировок было подано 4 заявки(</w:t>
      </w:r>
      <w:proofErr w:type="spellStart"/>
      <w:r>
        <w:rPr>
          <w:rFonts w:ascii="Times New Roman" w:hAnsi="Times New Roman" w:cs="Times New Roman"/>
          <w:sz w:val="24"/>
          <w:szCs w:val="24"/>
        </w:rPr>
        <w:t>ок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</w:p>
    <w:tbl>
      <w:tblPr>
        <w:tblW w:w="5000" w:type="pct"/>
        <w:tblInd w:w="-539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65"/>
        <w:gridCol w:w="1324"/>
        <w:gridCol w:w="2115"/>
        <w:gridCol w:w="1841"/>
        <w:gridCol w:w="2100"/>
      </w:tblGrid>
      <w:tr w:rsidR="00A84F08" w14:paraId="4E07AF16" w14:textId="77777777">
        <w:trPr>
          <w:trHeight w:val="1536"/>
        </w:trPr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F10D1D2" w14:textId="77777777" w:rsidR="00A84F08" w:rsidRDefault="00000000">
            <w:pPr>
              <w:ind w:lef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Порядковый номер заявки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34E6663" w14:textId="77777777" w:rsidR="00A84F08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 время подачи заявки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1BAE2F8" w14:textId="77777777" w:rsidR="00A84F08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участника закупки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9A21971" w14:textId="77777777" w:rsidR="00A84F08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Ценовое предложение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AB6B341" w14:textId="77777777" w:rsidR="00A84F08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 производителя</w:t>
            </w:r>
          </w:p>
        </w:tc>
      </w:tr>
      <w:tr w:rsidR="00A84F08" w14:paraId="41F8A6C5" w14:textId="77777777"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4BD2E" w14:textId="77777777" w:rsidR="00A84F08" w:rsidRDefault="00000000">
            <w:pPr>
              <w:ind w:lef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1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A4D8C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12.10.2023 13:19 (МСК)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DEAC6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ИП ГОНТАРЬ ЕКАТЕРИНА ВЛАДИМИРОВНА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46B86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216 310,00 руб., с НДС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DB2FF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Российская Федерация</w:t>
            </w:r>
          </w:p>
        </w:tc>
      </w:tr>
      <w:tr w:rsidR="00A84F08" w14:paraId="5092DFB4" w14:textId="77777777"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2AE00" w14:textId="77777777" w:rsidR="00A84F08" w:rsidRDefault="00000000">
            <w:pPr>
              <w:ind w:lef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4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A3F6A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13.10.2023 16:37 (МСК)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FCACD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ИП ВАСЕНИН АЛЕКСАНДР СЕРГЕЕВИЧ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42012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233 600,00 руб., с НДС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F2748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Российская Федерация</w:t>
            </w:r>
          </w:p>
        </w:tc>
      </w:tr>
      <w:tr w:rsidR="00A84F08" w14:paraId="362D3B7C" w14:textId="77777777"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CE178" w14:textId="77777777" w:rsidR="00A84F08" w:rsidRDefault="00000000">
            <w:pPr>
              <w:ind w:lef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3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293B4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13.10.2023 13:02 (МСК)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95BCD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ООО "АСВ"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3813F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245 000,00 руб., с НДС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20316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Российская Федерация</w:t>
            </w:r>
          </w:p>
        </w:tc>
      </w:tr>
      <w:tr w:rsidR="00A84F08" w14:paraId="001D0EC6" w14:textId="77777777"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FCB62" w14:textId="77777777" w:rsidR="00A84F08" w:rsidRDefault="00000000">
            <w:pPr>
              <w:ind w:lef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2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A1F15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13.10.2023 11:16 (МСК)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7301D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ООО "МЕДСНАБ"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D9552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245 091,00 руб., с НДС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62D1A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Российская Федерация</w:t>
            </w:r>
          </w:p>
        </w:tc>
      </w:tr>
    </w:tbl>
    <w:p w14:paraId="75CC6A9D" w14:textId="77777777" w:rsidR="00A84F08" w:rsidRDefault="00000000">
      <w:pPr>
        <w:numPr>
          <w:ilvl w:val="0"/>
          <w:numId w:val="2"/>
        </w:numPr>
        <w:tabs>
          <w:tab w:val="clear" w:pos="720"/>
          <w:tab w:val="left" w:pos="-562"/>
        </w:tabs>
        <w:spacing w:beforeAutospacing="1" w:afterAutospacing="1" w:line="240" w:lineRule="auto"/>
        <w:ind w:left="-5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рассмотрела заявки, поданные на участие в закупке, и приняла решение:</w:t>
      </w:r>
      <w:r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5000" w:type="pct"/>
        <w:tblInd w:w="-539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75"/>
        <w:gridCol w:w="2000"/>
        <w:gridCol w:w="1932"/>
        <w:gridCol w:w="1917"/>
        <w:gridCol w:w="1921"/>
      </w:tblGrid>
      <w:tr w:rsidR="00A84F08" w14:paraId="682C7001" w14:textId="77777777"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E22FB14" w14:textId="77777777" w:rsidR="00A84F08" w:rsidRDefault="00000000">
            <w:pPr>
              <w:ind w:lef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Порядковый номер заявки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F0701A9" w14:textId="77777777" w:rsidR="00A84F08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Решение о соответствии или несоответствии заявки на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участие требованиям 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AD7909B" w14:textId="77777777" w:rsidR="00A84F08" w:rsidRDefault="0000000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Обоснование решения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AD3467A" w14:textId="77777777" w:rsidR="00A84F08" w:rsidRDefault="0000000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позиция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6438AB2" w14:textId="77777777" w:rsidR="00A84F08" w:rsidRDefault="0000000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</w:tr>
      <w:tr w:rsidR="00A84F08" w14:paraId="75023840" w14:textId="77777777"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D00D" w14:textId="77777777" w:rsidR="00A84F08" w:rsidRDefault="00000000">
            <w:pPr>
              <w:ind w:lef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1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7359A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0153B" w14:textId="77777777" w:rsidR="00A84F08" w:rsidRDefault="00A84F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B72CC" w14:textId="77777777" w:rsidR="00A84F08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1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FA10D" w14:textId="77777777" w:rsidR="00A84F08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Победитель</w:t>
            </w:r>
          </w:p>
        </w:tc>
      </w:tr>
      <w:tr w:rsidR="00A84F08" w14:paraId="66D4FB46" w14:textId="77777777"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4E8DB" w14:textId="77777777" w:rsidR="00A84F08" w:rsidRDefault="00000000">
            <w:pPr>
              <w:ind w:lef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4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1245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7AC85" w14:textId="77777777" w:rsidR="00A84F08" w:rsidRDefault="00A84F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240C8" w14:textId="77777777" w:rsidR="00A84F08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2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C2A07" w14:textId="77777777" w:rsidR="00A84F08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Второе место</w:t>
            </w:r>
          </w:p>
        </w:tc>
      </w:tr>
      <w:tr w:rsidR="00A84F08" w14:paraId="0B949CB5" w14:textId="77777777"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89721" w14:textId="77777777" w:rsidR="00A84F08" w:rsidRDefault="00000000">
            <w:pPr>
              <w:ind w:lef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3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A99A4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4FB72" w14:textId="77777777" w:rsidR="00A84F08" w:rsidRDefault="00A84F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F4092" w14:textId="77777777" w:rsidR="00A84F08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3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CFA21" w14:textId="77777777" w:rsidR="00A84F08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Третье место</w:t>
            </w:r>
          </w:p>
        </w:tc>
      </w:tr>
      <w:tr w:rsidR="00A84F08" w14:paraId="467F6FA2" w14:textId="77777777"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C81A0" w14:textId="77777777" w:rsidR="00A84F08" w:rsidRDefault="00000000">
            <w:pPr>
              <w:ind w:lef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2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5C7F8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53DB2" w14:textId="77777777" w:rsidR="00A84F08" w:rsidRDefault="00A84F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CD63F" w14:textId="77777777" w:rsidR="00A84F08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4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3D6AD" w14:textId="77777777" w:rsidR="00A84F08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Четвертое место</w:t>
            </w:r>
          </w:p>
        </w:tc>
      </w:tr>
    </w:tbl>
    <w:p w14:paraId="21EA7574" w14:textId="77777777" w:rsidR="00A84F08" w:rsidRPr="003E61C5" w:rsidRDefault="00000000">
      <w:pPr>
        <w:tabs>
          <w:tab w:val="left" w:pos="-567"/>
        </w:tabs>
        <w:spacing w:beforeAutospacing="1" w:afterAutospacing="1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t>Сведения о решении каждого члена комиссии о соответствии (о несоответствии) заявок, поданных на участие в закупке требованиям, предъявляемым к участникам закупки:</w:t>
      </w:r>
    </w:p>
    <w:tbl>
      <w:tblPr>
        <w:tblW w:w="5000" w:type="pct"/>
        <w:tblInd w:w="-539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4"/>
        <w:gridCol w:w="3115"/>
        <w:gridCol w:w="3116"/>
      </w:tblGrid>
      <w:tr w:rsidR="00A84F08" w14:paraId="6952E69F" w14:textId="77777777"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AA8ABF9" w14:textId="77777777" w:rsidR="00A84F08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Порядковый номер заявки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3DA3836" w14:textId="77777777" w:rsidR="00A84F08" w:rsidRDefault="0000000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Член комиссии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5AB57C5" w14:textId="77777777" w:rsidR="00A84F08" w:rsidRDefault="0000000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Решение члена комиссии</w:t>
            </w:r>
          </w:p>
        </w:tc>
      </w:tr>
      <w:tr w:rsidR="00A84F08" w14:paraId="6AF47C30" w14:textId="77777777">
        <w:trPr>
          <w:trHeight w:val="55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65B99" w14:textId="77777777" w:rsidR="00A84F08" w:rsidRDefault="00000000">
            <w:pPr>
              <w:pStyle w:val="ab"/>
              <w:rPr>
                <w:bCs/>
                <w:sz w:val="24"/>
                <w:szCs w:val="24"/>
              </w:rPr>
            </w:pPr>
            <w:r>
              <w:t>1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4BD64" w14:textId="77777777" w:rsidR="00A84F08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Платонова Екатерина Евгеньевна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2AA1B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</w:tr>
      <w:tr w:rsidR="00A84F08" w14:paraId="1169D923" w14:textId="77777777">
        <w:trPr>
          <w:trHeight w:val="55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27FC" w14:textId="77777777" w:rsidR="00A84F08" w:rsidRDefault="00000000">
            <w:pPr>
              <w:pStyle w:val="ab"/>
              <w:rPr>
                <w:bCs/>
                <w:sz w:val="24"/>
                <w:szCs w:val="24"/>
              </w:rPr>
            </w:pPr>
            <w:r>
              <w:t>1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3D3C6" w14:textId="77777777" w:rsidR="00A84F08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Байрашева Светлана Николаевна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03BFC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</w:tr>
      <w:tr w:rsidR="00A84F08" w14:paraId="5304D021" w14:textId="77777777">
        <w:trPr>
          <w:trHeight w:val="55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DC19" w14:textId="77777777" w:rsidR="00A84F08" w:rsidRDefault="00000000">
            <w:pPr>
              <w:pStyle w:val="ab"/>
              <w:rPr>
                <w:bCs/>
                <w:sz w:val="24"/>
                <w:szCs w:val="24"/>
              </w:rPr>
            </w:pPr>
            <w:r>
              <w:t>1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77064" w14:textId="77777777" w:rsidR="00A84F08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Гвоздева Ирина Викторовна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F86D8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</w:tr>
      <w:tr w:rsidR="00A84F08" w14:paraId="0F67F8D9" w14:textId="77777777">
        <w:trPr>
          <w:trHeight w:val="55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15CA6" w14:textId="77777777" w:rsidR="00A84F08" w:rsidRDefault="00000000">
            <w:pPr>
              <w:pStyle w:val="ab"/>
              <w:rPr>
                <w:bCs/>
                <w:sz w:val="24"/>
                <w:szCs w:val="24"/>
              </w:rPr>
            </w:pPr>
            <w:r>
              <w:t>1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C4445" w14:textId="77777777" w:rsidR="00A84F08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Гришина Наталья Георгиевна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3B734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</w:tr>
      <w:tr w:rsidR="00A84F08" w14:paraId="641E99EF" w14:textId="77777777">
        <w:trPr>
          <w:trHeight w:val="55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2493A" w14:textId="77777777" w:rsidR="00A84F08" w:rsidRDefault="00000000">
            <w:pPr>
              <w:pStyle w:val="ab"/>
              <w:rPr>
                <w:bCs/>
                <w:sz w:val="24"/>
                <w:szCs w:val="24"/>
              </w:rPr>
            </w:pPr>
            <w:r>
              <w:t>1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FFFBF" w14:textId="77777777" w:rsidR="00A84F08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Новожилова Ольга Николаевна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30333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</w:tr>
      <w:tr w:rsidR="00A84F08" w14:paraId="6A7863F2" w14:textId="77777777">
        <w:trPr>
          <w:trHeight w:val="55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460EF" w14:textId="77777777" w:rsidR="00A84F08" w:rsidRDefault="00000000">
            <w:pPr>
              <w:pStyle w:val="ab"/>
              <w:rPr>
                <w:bCs/>
                <w:sz w:val="24"/>
                <w:szCs w:val="24"/>
              </w:rPr>
            </w:pPr>
            <w:r>
              <w:t>2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77503" w14:textId="77777777" w:rsidR="00A84F08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Платонова Екатерина Евгеньевна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B2CD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</w:tr>
      <w:tr w:rsidR="00A84F08" w14:paraId="511EC635" w14:textId="77777777">
        <w:trPr>
          <w:trHeight w:val="55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F3653" w14:textId="77777777" w:rsidR="00A84F08" w:rsidRDefault="00000000">
            <w:pPr>
              <w:pStyle w:val="ab"/>
              <w:rPr>
                <w:bCs/>
                <w:sz w:val="24"/>
                <w:szCs w:val="24"/>
              </w:rPr>
            </w:pPr>
            <w:r>
              <w:t>2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3C7D9" w14:textId="77777777" w:rsidR="00A84F08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Байрашева Светлана Николаевна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6A46E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</w:tr>
      <w:tr w:rsidR="00A84F08" w14:paraId="56530DCA" w14:textId="77777777">
        <w:trPr>
          <w:trHeight w:val="55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6CC94" w14:textId="77777777" w:rsidR="00A84F08" w:rsidRDefault="00000000">
            <w:pPr>
              <w:pStyle w:val="ab"/>
              <w:rPr>
                <w:bCs/>
                <w:sz w:val="24"/>
                <w:szCs w:val="24"/>
              </w:rPr>
            </w:pPr>
            <w:r>
              <w:t>2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2FDC4" w14:textId="77777777" w:rsidR="00A84F08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Гвоздева Ирина Викторовна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E244A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</w:tr>
      <w:tr w:rsidR="00A84F08" w14:paraId="6EA76461" w14:textId="77777777">
        <w:trPr>
          <w:trHeight w:val="55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4CF3B" w14:textId="77777777" w:rsidR="00A84F08" w:rsidRDefault="00000000">
            <w:pPr>
              <w:pStyle w:val="ab"/>
              <w:rPr>
                <w:bCs/>
                <w:sz w:val="24"/>
                <w:szCs w:val="24"/>
              </w:rPr>
            </w:pPr>
            <w:r>
              <w:t>2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EE3E6" w14:textId="77777777" w:rsidR="00A84F08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Гришина Наталья Георгиевна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9C3C1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</w:tr>
      <w:tr w:rsidR="00A84F08" w14:paraId="18188F5D" w14:textId="77777777">
        <w:trPr>
          <w:trHeight w:val="55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2CFF5" w14:textId="77777777" w:rsidR="00A84F08" w:rsidRDefault="00000000">
            <w:pPr>
              <w:pStyle w:val="ab"/>
              <w:rPr>
                <w:bCs/>
                <w:sz w:val="24"/>
                <w:szCs w:val="24"/>
              </w:rPr>
            </w:pPr>
            <w:r>
              <w:t>2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0AC9E" w14:textId="77777777" w:rsidR="00A84F08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Новожилова Ольга Николаевна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EF3C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</w:tr>
      <w:tr w:rsidR="00A84F08" w14:paraId="3A4D03F6" w14:textId="77777777">
        <w:trPr>
          <w:trHeight w:val="55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AFF7" w14:textId="77777777" w:rsidR="00A84F08" w:rsidRDefault="00000000">
            <w:pPr>
              <w:pStyle w:val="ab"/>
              <w:rPr>
                <w:bCs/>
                <w:sz w:val="24"/>
                <w:szCs w:val="24"/>
              </w:rPr>
            </w:pPr>
            <w:r>
              <w:t>3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B4DA8" w14:textId="77777777" w:rsidR="00A84F08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Платонова Екатерина Евгеньевна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EDEFB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</w:tr>
      <w:tr w:rsidR="00A84F08" w14:paraId="1369CCBA" w14:textId="77777777">
        <w:trPr>
          <w:trHeight w:val="55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DBC1D" w14:textId="77777777" w:rsidR="00A84F08" w:rsidRDefault="00000000">
            <w:pPr>
              <w:pStyle w:val="ab"/>
              <w:rPr>
                <w:bCs/>
                <w:sz w:val="24"/>
                <w:szCs w:val="24"/>
              </w:rPr>
            </w:pPr>
            <w:r>
              <w:t>3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6681F" w14:textId="77777777" w:rsidR="00A84F08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Байрашева Светлана Николаевна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540F5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</w:tr>
      <w:tr w:rsidR="00A84F08" w14:paraId="673071BF" w14:textId="77777777">
        <w:trPr>
          <w:trHeight w:val="55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FA741" w14:textId="77777777" w:rsidR="00A84F08" w:rsidRDefault="00000000">
            <w:pPr>
              <w:pStyle w:val="ab"/>
              <w:rPr>
                <w:bCs/>
                <w:sz w:val="24"/>
                <w:szCs w:val="24"/>
              </w:rPr>
            </w:pPr>
            <w:r>
              <w:lastRenderedPageBreak/>
              <w:t>3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03E7C" w14:textId="77777777" w:rsidR="00A84F08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Гвоздева Ирина Викторовна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9D4AA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</w:tr>
      <w:tr w:rsidR="00A84F08" w14:paraId="72EFFD62" w14:textId="77777777">
        <w:trPr>
          <w:trHeight w:val="55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88D1E" w14:textId="77777777" w:rsidR="00A84F08" w:rsidRDefault="00000000">
            <w:pPr>
              <w:pStyle w:val="ab"/>
              <w:rPr>
                <w:bCs/>
                <w:sz w:val="24"/>
                <w:szCs w:val="24"/>
              </w:rPr>
            </w:pPr>
            <w:r>
              <w:t>3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AA4D8" w14:textId="77777777" w:rsidR="00A84F08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Гришина Наталья Георгиевна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2D05A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</w:tr>
      <w:tr w:rsidR="00A84F08" w14:paraId="3D7A84DA" w14:textId="77777777">
        <w:trPr>
          <w:trHeight w:val="55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89FFE" w14:textId="77777777" w:rsidR="00A84F08" w:rsidRDefault="00000000">
            <w:pPr>
              <w:pStyle w:val="ab"/>
              <w:rPr>
                <w:bCs/>
                <w:sz w:val="24"/>
                <w:szCs w:val="24"/>
              </w:rPr>
            </w:pPr>
            <w:r>
              <w:t>3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EDC2B" w14:textId="77777777" w:rsidR="00A84F08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Новожилова Ольга Николаевна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13210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</w:tr>
      <w:tr w:rsidR="00A84F08" w14:paraId="2838240F" w14:textId="77777777">
        <w:trPr>
          <w:trHeight w:val="55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76E66" w14:textId="77777777" w:rsidR="00A84F08" w:rsidRDefault="00000000">
            <w:pPr>
              <w:pStyle w:val="ab"/>
              <w:rPr>
                <w:bCs/>
                <w:sz w:val="24"/>
                <w:szCs w:val="24"/>
              </w:rPr>
            </w:pPr>
            <w:r>
              <w:t>4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2F24E" w14:textId="77777777" w:rsidR="00A84F08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Платонова Екатерина Евгеньевна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67D77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</w:tr>
      <w:tr w:rsidR="00A84F08" w14:paraId="6795CE6E" w14:textId="77777777">
        <w:trPr>
          <w:trHeight w:val="55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C2786" w14:textId="77777777" w:rsidR="00A84F08" w:rsidRDefault="00000000">
            <w:pPr>
              <w:pStyle w:val="ab"/>
              <w:rPr>
                <w:bCs/>
                <w:sz w:val="24"/>
                <w:szCs w:val="24"/>
              </w:rPr>
            </w:pPr>
            <w:r>
              <w:t>4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4EB84" w14:textId="77777777" w:rsidR="00A84F08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Байрашева Светлана Николаевна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BE465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</w:tr>
      <w:tr w:rsidR="00A84F08" w14:paraId="53F59758" w14:textId="77777777">
        <w:trPr>
          <w:trHeight w:val="55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D46B2" w14:textId="77777777" w:rsidR="00A84F08" w:rsidRDefault="00000000">
            <w:pPr>
              <w:pStyle w:val="ab"/>
              <w:rPr>
                <w:bCs/>
                <w:sz w:val="24"/>
                <w:szCs w:val="24"/>
              </w:rPr>
            </w:pPr>
            <w:r>
              <w:t>4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E1AB7" w14:textId="77777777" w:rsidR="00A84F08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Гвоздева Ирина Викторовна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3C8A7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</w:tr>
      <w:tr w:rsidR="00A84F08" w14:paraId="175BA1E5" w14:textId="77777777">
        <w:trPr>
          <w:trHeight w:val="55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BDB4C" w14:textId="77777777" w:rsidR="00A84F08" w:rsidRDefault="00000000">
            <w:pPr>
              <w:pStyle w:val="ab"/>
              <w:rPr>
                <w:bCs/>
                <w:sz w:val="24"/>
                <w:szCs w:val="24"/>
              </w:rPr>
            </w:pPr>
            <w:r>
              <w:t>4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89B4C" w14:textId="77777777" w:rsidR="00A84F08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Гришина Наталья Георгиевна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A7E49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</w:tr>
      <w:tr w:rsidR="00A84F08" w14:paraId="74FB5A5A" w14:textId="77777777">
        <w:trPr>
          <w:trHeight w:val="55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E8CE8" w14:textId="77777777" w:rsidR="00A84F08" w:rsidRDefault="00000000">
            <w:pPr>
              <w:pStyle w:val="ab"/>
              <w:rPr>
                <w:bCs/>
                <w:sz w:val="24"/>
                <w:szCs w:val="24"/>
              </w:rPr>
            </w:pPr>
            <w:r>
              <w:t>4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07B66" w14:textId="77777777" w:rsidR="00A84F08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Новожилова Ольга Николаевна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AA6BD" w14:textId="77777777" w:rsidR="00A84F0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</w:tr>
    </w:tbl>
    <w:p w14:paraId="69C629A7" w14:textId="77777777" w:rsidR="00A84F08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beforeAutospacing="1" w:afterAutospacing="1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bCs/>
          <w:sz w:val="24"/>
          <w:szCs w:val="24"/>
        </w:rPr>
        <w:t>ротокол подведения итогов запроса котировок подписан всеми присутствующими на заседании членами комиссии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1" w:rightFromText="181" w:vertAnchor="text" w:horzAnchor="margin" w:tblpX="-538" w:tblpY="398"/>
        <w:tblW w:w="9781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0"/>
        <w:gridCol w:w="2978"/>
        <w:gridCol w:w="2693"/>
      </w:tblGrid>
      <w:tr w:rsidR="00A84F08" w14:paraId="5544D3DA" w14:textId="77777777">
        <w:tc>
          <w:tcPr>
            <w:tcW w:w="4110" w:type="dxa"/>
          </w:tcPr>
          <w:p w14:paraId="7238C85A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Член комиссии</w:t>
            </w:r>
          </w:p>
        </w:tc>
        <w:tc>
          <w:tcPr>
            <w:tcW w:w="2978" w:type="dxa"/>
          </w:tcPr>
          <w:p w14:paraId="076B18FD" w14:textId="77777777" w:rsidR="00A84F08" w:rsidRDefault="00A84F08">
            <w:pPr>
              <w:pBdr>
                <w:bottom w:val="single" w:sz="12" w:space="1" w:color="000000"/>
              </w:pBd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AA51CA" w14:textId="77777777" w:rsidR="00A84F08" w:rsidRDefault="00000000">
            <w:pP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93" w:type="dxa"/>
          </w:tcPr>
          <w:p w14:paraId="4B108ED8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Платонова Екатерина Евгеньевна</w:t>
            </w:r>
          </w:p>
        </w:tc>
      </w:tr>
      <w:tr w:rsidR="00A84F08" w14:paraId="0BD80F0A" w14:textId="77777777">
        <w:tc>
          <w:tcPr>
            <w:tcW w:w="4110" w:type="dxa"/>
          </w:tcPr>
          <w:p w14:paraId="4C8034CD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Член комиссии</w:t>
            </w:r>
          </w:p>
        </w:tc>
        <w:tc>
          <w:tcPr>
            <w:tcW w:w="2978" w:type="dxa"/>
          </w:tcPr>
          <w:p w14:paraId="6D7677CF" w14:textId="77777777" w:rsidR="00A84F08" w:rsidRDefault="00A84F08">
            <w:pPr>
              <w:pBdr>
                <w:bottom w:val="single" w:sz="12" w:space="1" w:color="000000"/>
              </w:pBd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DF2A25" w14:textId="77777777" w:rsidR="00A84F08" w:rsidRDefault="00000000">
            <w:pP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93" w:type="dxa"/>
          </w:tcPr>
          <w:p w14:paraId="3060C7A7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Байрашева Светлана Николаевна</w:t>
            </w:r>
          </w:p>
        </w:tc>
      </w:tr>
      <w:tr w:rsidR="00A84F08" w14:paraId="1F46CDCE" w14:textId="77777777">
        <w:tc>
          <w:tcPr>
            <w:tcW w:w="4110" w:type="dxa"/>
          </w:tcPr>
          <w:p w14:paraId="7AC59D0A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Зам. председателя комиссии</w:t>
            </w:r>
          </w:p>
        </w:tc>
        <w:tc>
          <w:tcPr>
            <w:tcW w:w="2978" w:type="dxa"/>
          </w:tcPr>
          <w:p w14:paraId="0A26817F" w14:textId="77777777" w:rsidR="00A84F08" w:rsidRDefault="00A84F08">
            <w:pPr>
              <w:pBdr>
                <w:bottom w:val="single" w:sz="12" w:space="1" w:color="000000"/>
              </w:pBd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42982B" w14:textId="77777777" w:rsidR="00A84F08" w:rsidRDefault="00000000">
            <w:pP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93" w:type="dxa"/>
          </w:tcPr>
          <w:p w14:paraId="4FD4517B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Гвоздева Ирина Викторовна</w:t>
            </w:r>
          </w:p>
        </w:tc>
      </w:tr>
      <w:tr w:rsidR="00A84F08" w14:paraId="3A835E08" w14:textId="77777777">
        <w:tc>
          <w:tcPr>
            <w:tcW w:w="4110" w:type="dxa"/>
          </w:tcPr>
          <w:p w14:paraId="7A521473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Председатель комиссии</w:t>
            </w:r>
          </w:p>
        </w:tc>
        <w:tc>
          <w:tcPr>
            <w:tcW w:w="2978" w:type="dxa"/>
          </w:tcPr>
          <w:p w14:paraId="39E77DF5" w14:textId="77777777" w:rsidR="00A84F08" w:rsidRDefault="00A84F08">
            <w:pPr>
              <w:pBdr>
                <w:bottom w:val="single" w:sz="12" w:space="1" w:color="000000"/>
              </w:pBd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D7F55A" w14:textId="77777777" w:rsidR="00A84F08" w:rsidRDefault="00000000">
            <w:pP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93" w:type="dxa"/>
          </w:tcPr>
          <w:p w14:paraId="77EC2CE6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Гришина Наталья Георгиевна</w:t>
            </w:r>
          </w:p>
        </w:tc>
      </w:tr>
      <w:tr w:rsidR="00A84F08" w14:paraId="017732F0" w14:textId="77777777">
        <w:tc>
          <w:tcPr>
            <w:tcW w:w="4110" w:type="dxa"/>
          </w:tcPr>
          <w:p w14:paraId="5CBB1C44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Секретарь</w:t>
            </w:r>
          </w:p>
        </w:tc>
        <w:tc>
          <w:tcPr>
            <w:tcW w:w="2978" w:type="dxa"/>
          </w:tcPr>
          <w:p w14:paraId="113841DC" w14:textId="77777777" w:rsidR="00A84F08" w:rsidRDefault="00A84F08">
            <w:pPr>
              <w:pBdr>
                <w:bottom w:val="single" w:sz="12" w:space="1" w:color="000000"/>
              </w:pBd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4350A4" w14:textId="77777777" w:rsidR="00A84F08" w:rsidRDefault="00000000">
            <w:pP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93" w:type="dxa"/>
          </w:tcPr>
          <w:p w14:paraId="4F797480" w14:textId="77777777" w:rsidR="00A84F08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Новожилова Ольга Николаевна</w:t>
            </w:r>
          </w:p>
        </w:tc>
      </w:tr>
    </w:tbl>
    <w:p w14:paraId="54E9CBE5" w14:textId="77777777" w:rsidR="00A84F08" w:rsidRDefault="00A84F08">
      <w:pPr>
        <w:widowControl w:val="0"/>
        <w:spacing w:after="0" w:line="240" w:lineRule="auto"/>
        <w:ind w:hanging="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A84F08" w:rsidSect="003E61C5">
      <w:pgSz w:w="11906" w:h="16838"/>
      <w:pgMar w:top="28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62E24"/>
    <w:multiLevelType w:val="multilevel"/>
    <w:tmpl w:val="AA66B468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360" w:hanging="360"/>
      </w:pPr>
      <w:rPr>
        <w:b/>
        <w:i w:val="0"/>
        <w:sz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1440" w:hanging="720"/>
      </w:pPr>
    </w:lvl>
    <w:lvl w:ilvl="2">
      <w:start w:val="1"/>
      <w:numFmt w:val="lowerLetter"/>
      <w:pStyle w:val="3"/>
      <w:lvlText w:val="%1.%2.%3."/>
      <w:lvlJc w:val="left"/>
      <w:pPr>
        <w:tabs>
          <w:tab w:val="num" w:pos="0"/>
        </w:tabs>
        <w:ind w:left="1571" w:hanging="720"/>
      </w:pPr>
    </w:lvl>
    <w:lvl w:ilvl="3">
      <w:start w:val="1"/>
      <w:numFmt w:val="decimal"/>
      <w:pStyle w:val="4"/>
      <w:lvlText w:val="%1.%2.%3.(%4)."/>
      <w:lvlJc w:val="left"/>
      <w:pPr>
        <w:tabs>
          <w:tab w:val="num" w:pos="0"/>
        </w:tabs>
        <w:ind w:left="2880" w:hanging="720"/>
      </w:pPr>
    </w:lvl>
    <w:lvl w:ilvl="4">
      <w:start w:val="1"/>
      <w:numFmt w:val="lowerRoman"/>
      <w:pStyle w:val="5"/>
      <w:lvlText w:val="%1.%2.%3(%4)(%5)"/>
      <w:lvlJc w:val="left"/>
      <w:pPr>
        <w:tabs>
          <w:tab w:val="num" w:pos="0"/>
        </w:tabs>
        <w:ind w:left="4320" w:hanging="72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6D34834"/>
    <w:multiLevelType w:val="multilevel"/>
    <w:tmpl w:val="480C5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88013912">
    <w:abstractNumId w:val="0"/>
  </w:num>
  <w:num w:numId="2" w16cid:durableId="13714226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6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F08"/>
    <w:rsid w:val="003E61C5"/>
    <w:rsid w:val="00A84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5AE9C"/>
  <w15:docId w15:val="{F9796469-1B99-496D-ADFE-7CE1F462A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65D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462C8B"/>
    <w:pPr>
      <w:keepNext/>
      <w:pageBreakBefore/>
      <w:widowControl w:val="0"/>
      <w:numPr>
        <w:numId w:val="1"/>
      </w:numPr>
      <w:shd w:val="clear" w:color="auto" w:fill="000000"/>
      <w:spacing w:before="240" w:after="240" w:line="240" w:lineRule="atLeast"/>
      <w:outlineLvl w:val="0"/>
    </w:pPr>
    <w:rPr>
      <w:rFonts w:ascii="Arial" w:eastAsia="Times New Roman" w:hAnsi="Arial" w:cs="Times New Roman"/>
      <w:b/>
      <w:caps/>
      <w:color w:val="FFFFFF"/>
      <w:sz w:val="28"/>
      <w:szCs w:val="28"/>
      <w:lang w:val="en-US"/>
    </w:rPr>
  </w:style>
  <w:style w:type="paragraph" w:styleId="2">
    <w:name w:val="heading 2"/>
    <w:basedOn w:val="a0"/>
    <w:next w:val="a"/>
    <w:link w:val="20"/>
    <w:autoRedefine/>
    <w:qFormat/>
    <w:rsid w:val="00462C8B"/>
    <w:pPr>
      <w:keepNext/>
      <w:keepLines/>
      <w:widowControl w:val="0"/>
      <w:numPr>
        <w:ilvl w:val="1"/>
        <w:numId w:val="1"/>
      </w:numPr>
      <w:pBdr>
        <w:bottom w:val="single" w:sz="4" w:space="1" w:color="000000"/>
      </w:pBdr>
      <w:tabs>
        <w:tab w:val="left" w:pos="284"/>
      </w:tabs>
      <w:spacing w:before="240" w:after="140" w:line="240" w:lineRule="auto"/>
      <w:ind w:left="630" w:hanging="630"/>
      <w:jc w:val="both"/>
      <w:outlineLvl w:val="1"/>
    </w:pPr>
    <w:rPr>
      <w:rFonts w:ascii="Arial" w:eastAsia="Times New Roman" w:hAnsi="Arial" w:cs="Arial"/>
      <w:b/>
      <w:bCs/>
      <w:szCs w:val="20"/>
      <w:lang w:val="en-US"/>
    </w:rPr>
  </w:style>
  <w:style w:type="paragraph" w:styleId="3">
    <w:name w:val="heading 3"/>
    <w:basedOn w:val="a"/>
    <w:next w:val="a"/>
    <w:link w:val="30"/>
    <w:autoRedefine/>
    <w:unhideWhenUsed/>
    <w:qFormat/>
    <w:rsid w:val="00462C8B"/>
    <w:pPr>
      <w:keepNext/>
      <w:numPr>
        <w:ilvl w:val="2"/>
        <w:numId w:val="1"/>
      </w:numPr>
      <w:spacing w:before="240" w:after="120"/>
      <w:ind w:left="720" w:firstLine="0"/>
      <w:outlineLvl w:val="2"/>
    </w:pPr>
    <w:rPr>
      <w:rFonts w:ascii="Arial" w:eastAsia="Times New Roman" w:hAnsi="Arial" w:cs="Times New Roman"/>
      <w:b/>
      <w:bCs/>
      <w:szCs w:val="26"/>
    </w:rPr>
  </w:style>
  <w:style w:type="paragraph" w:styleId="4">
    <w:name w:val="heading 4"/>
    <w:basedOn w:val="a"/>
    <w:next w:val="a"/>
    <w:link w:val="40"/>
    <w:unhideWhenUsed/>
    <w:qFormat/>
    <w:rsid w:val="00462C8B"/>
    <w:pPr>
      <w:keepNext/>
      <w:numPr>
        <w:ilvl w:val="3"/>
        <w:numId w:val="1"/>
      </w:numPr>
      <w:spacing w:before="240" w:after="60"/>
      <w:ind w:left="1426" w:firstLine="0"/>
      <w:outlineLvl w:val="3"/>
    </w:pPr>
    <w:rPr>
      <w:rFonts w:ascii="Arial" w:eastAsia="Times New Roman" w:hAnsi="Arial" w:cs="Times New Roman"/>
      <w:b/>
      <w:bCs/>
      <w:sz w:val="20"/>
      <w:szCs w:val="28"/>
      <w:lang w:val="en-US"/>
    </w:rPr>
  </w:style>
  <w:style w:type="paragraph" w:styleId="5">
    <w:name w:val="heading 5"/>
    <w:basedOn w:val="a"/>
    <w:next w:val="a"/>
    <w:link w:val="50"/>
    <w:uiPriority w:val="9"/>
    <w:qFormat/>
    <w:rsid w:val="00462C8B"/>
    <w:pPr>
      <w:keepNext/>
      <w:widowControl w:val="0"/>
      <w:numPr>
        <w:ilvl w:val="4"/>
        <w:numId w:val="1"/>
      </w:numPr>
      <w:spacing w:before="240" w:after="60" w:line="240" w:lineRule="atLeast"/>
      <w:outlineLvl w:val="4"/>
    </w:pPr>
    <w:rPr>
      <w:rFonts w:ascii="Arial" w:eastAsia="Times New Roman" w:hAnsi="Arial" w:cs="Arial"/>
      <w:sz w:val="20"/>
      <w:szCs w:val="18"/>
      <w:u w:val="single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хема документа Знак"/>
    <w:basedOn w:val="a1"/>
    <w:uiPriority w:val="99"/>
    <w:semiHidden/>
    <w:qFormat/>
    <w:rsid w:val="000E21A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qFormat/>
    <w:rsid w:val="00462C8B"/>
    <w:rPr>
      <w:rFonts w:ascii="Arial" w:eastAsia="Times New Roman" w:hAnsi="Arial" w:cs="Times New Roman"/>
      <w:b/>
      <w:caps/>
      <w:color w:val="FFFFFF"/>
      <w:sz w:val="28"/>
      <w:szCs w:val="28"/>
      <w:shd w:val="clear" w:color="auto" w:fill="000000"/>
      <w:lang w:val="en-US"/>
    </w:rPr>
  </w:style>
  <w:style w:type="character" w:customStyle="1" w:styleId="20">
    <w:name w:val="Заголовок 2 Знак"/>
    <w:basedOn w:val="a1"/>
    <w:link w:val="2"/>
    <w:qFormat/>
    <w:rsid w:val="00462C8B"/>
    <w:rPr>
      <w:rFonts w:ascii="Arial" w:eastAsia="Times New Roman" w:hAnsi="Arial" w:cs="Arial"/>
      <w:b/>
      <w:bCs/>
      <w:szCs w:val="20"/>
      <w:lang w:val="en-US"/>
    </w:rPr>
  </w:style>
  <w:style w:type="character" w:customStyle="1" w:styleId="30">
    <w:name w:val="Заголовок 3 Знак"/>
    <w:basedOn w:val="a1"/>
    <w:link w:val="3"/>
    <w:qFormat/>
    <w:rsid w:val="00462C8B"/>
    <w:rPr>
      <w:rFonts w:ascii="Arial" w:eastAsia="Times New Roman" w:hAnsi="Arial" w:cs="Times New Roman"/>
      <w:b/>
      <w:bCs/>
      <w:szCs w:val="26"/>
    </w:rPr>
  </w:style>
  <w:style w:type="character" w:customStyle="1" w:styleId="40">
    <w:name w:val="Заголовок 4 Знак"/>
    <w:basedOn w:val="a1"/>
    <w:link w:val="4"/>
    <w:qFormat/>
    <w:rsid w:val="00462C8B"/>
    <w:rPr>
      <w:rFonts w:ascii="Arial" w:eastAsia="Times New Roman" w:hAnsi="Arial" w:cs="Times New Roman"/>
      <w:b/>
      <w:bCs/>
      <w:sz w:val="20"/>
      <w:szCs w:val="28"/>
      <w:lang w:val="en-US"/>
    </w:rPr>
  </w:style>
  <w:style w:type="character" w:customStyle="1" w:styleId="50">
    <w:name w:val="Заголовок 5 Знак"/>
    <w:basedOn w:val="a1"/>
    <w:link w:val="5"/>
    <w:uiPriority w:val="9"/>
    <w:qFormat/>
    <w:rsid w:val="00462C8B"/>
    <w:rPr>
      <w:rFonts w:ascii="Arial" w:eastAsia="Times New Roman" w:hAnsi="Arial" w:cs="Arial"/>
      <w:sz w:val="20"/>
      <w:szCs w:val="18"/>
      <w:u w:val="single"/>
      <w:lang w:val="en-US"/>
    </w:rPr>
  </w:style>
  <w:style w:type="character" w:customStyle="1" w:styleId="a5">
    <w:name w:val="Основной текст Знак"/>
    <w:basedOn w:val="a1"/>
    <w:uiPriority w:val="99"/>
    <w:semiHidden/>
    <w:qFormat/>
    <w:rsid w:val="00462C8B"/>
  </w:style>
  <w:style w:type="character" w:customStyle="1" w:styleId="-">
    <w:name w:val="Интернет-ссылка"/>
    <w:uiPriority w:val="99"/>
    <w:unhideWhenUsed/>
    <w:rsid w:val="00EC75CD"/>
    <w:rPr>
      <w:color w:val="0000FF"/>
      <w:u w:val="single"/>
    </w:rPr>
  </w:style>
  <w:style w:type="paragraph" w:styleId="a6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0">
    <w:name w:val="Body Text"/>
    <w:basedOn w:val="a"/>
    <w:uiPriority w:val="99"/>
    <w:semiHidden/>
    <w:unhideWhenUsed/>
    <w:rsid w:val="00462C8B"/>
    <w:pPr>
      <w:spacing w:after="120"/>
    </w:pPr>
  </w:style>
  <w:style w:type="paragraph" w:styleId="a7">
    <w:name w:val="List"/>
    <w:basedOn w:val="a0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Document Map"/>
    <w:basedOn w:val="a"/>
    <w:uiPriority w:val="99"/>
    <w:semiHidden/>
    <w:unhideWhenUsed/>
    <w:qFormat/>
    <w:rsid w:val="000E21A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uiPriority w:val="99"/>
    <w:qFormat/>
    <w:rsid w:val="00B43D8C"/>
    <w:pPr>
      <w:widowControl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zh-CN" w:bidi="hi-IN"/>
    </w:rPr>
  </w:style>
  <w:style w:type="paragraph" w:customStyle="1" w:styleId="ac">
    <w:name w:val="Заголовок таблицы"/>
    <w:basedOn w:val="ab"/>
    <w:uiPriority w:val="99"/>
    <w:qFormat/>
    <w:rsid w:val="00B43D8C"/>
    <w:pPr>
      <w:jc w:val="center"/>
    </w:pPr>
    <w:rPr>
      <w:b/>
      <w:bCs/>
    </w:rPr>
  </w:style>
  <w:style w:type="paragraph" w:styleId="ad">
    <w:name w:val="List Paragraph"/>
    <w:basedOn w:val="a"/>
    <w:uiPriority w:val="34"/>
    <w:qFormat/>
    <w:rsid w:val="00EC75CD"/>
    <w:pPr>
      <w:ind w:left="720"/>
      <w:contextualSpacing/>
    </w:pPr>
  </w:style>
  <w:style w:type="table" w:styleId="ae">
    <w:name w:val="Table Grid"/>
    <w:basedOn w:val="a2"/>
    <w:uiPriority w:val="59"/>
    <w:rsid w:val="00036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1069</Words>
  <Characters>6099</Characters>
  <Application>Microsoft Office Word</Application>
  <DocSecurity>0</DocSecurity>
  <Lines>50</Lines>
  <Paragraphs>14</Paragraphs>
  <ScaleCrop>false</ScaleCrop>
  <Company/>
  <LinksUpToDate>false</LinksUpToDate>
  <CharactersWithSpaces>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свиридова</dc:creator>
  <dc:description/>
  <cp:lastModifiedBy>Новожилова О.Н.</cp:lastModifiedBy>
  <cp:revision>2</cp:revision>
  <cp:lastPrinted>2023-10-16T08:23:00Z</cp:lastPrinted>
  <dcterms:created xsi:type="dcterms:W3CDTF">2023-10-16T08:24:00Z</dcterms:created>
  <dcterms:modified xsi:type="dcterms:W3CDTF">2023-10-16T08:24:00Z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