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BF7B4" w14:textId="77777777" w:rsidR="00222309" w:rsidRDefault="00000000">
      <w:pPr>
        <w:ind w:left="-567"/>
        <w:jc w:val="center"/>
        <w:outlineLvl w:val="1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Протокол подведения итогов аукциона </w:t>
      </w:r>
      <w:r>
        <w:rPr>
          <w:rFonts w:ascii="Times New Roman" w:hAnsi="Times New Roman" w:cs="Times New Roman"/>
          <w:b/>
          <w:bCs/>
          <w:kern w:val="2"/>
          <w:sz w:val="24"/>
          <w:szCs w:val="24"/>
        </w:rPr>
        <w:br/>
        <w:t>№ 2982251</w:t>
      </w:r>
      <w:r>
        <w:rPr>
          <w:rFonts w:ascii="Times New Roman" w:hAnsi="Times New Roman" w:cs="Times New Roman"/>
          <w:b/>
          <w:sz w:val="24"/>
          <w:szCs w:val="24"/>
          <w:lang w:eastAsia="ru-RU" w:bidi="hi-IN"/>
        </w:rPr>
        <w:t>, участниками которого могут быть только субъекты малого и среднего предпринимательства</w:t>
      </w:r>
    </w:p>
    <w:tbl>
      <w:tblPr>
        <w:tblStyle w:val="ae"/>
        <w:tblW w:w="9571" w:type="dxa"/>
        <w:tblInd w:w="-567" w:type="dxa"/>
        <w:tblLook w:val="04A0" w:firstRow="1" w:lastRow="0" w:firstColumn="1" w:lastColumn="0" w:noHBand="0" w:noVBand="1"/>
      </w:tblPr>
      <w:tblGrid>
        <w:gridCol w:w="5779"/>
        <w:gridCol w:w="3792"/>
      </w:tblGrid>
      <w:tr w:rsidR="00222309" w14:paraId="7BF94194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050AA89C" w14:textId="77777777" w:rsidR="00222309" w:rsidRDefault="00000000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Место публикации</w:t>
            </w:r>
            <w:r w:rsidRPr="00F3648F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 xml:space="preserve">: 184381, Российская Федерация, Мурманская обл., Кольский р-н, г. Кола, ул. </w:t>
            </w:r>
            <w:proofErr w:type="spellStart"/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  <w:t>Красноармейская</w:t>
            </w:r>
            <w:proofErr w:type="spellEnd"/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  <w:t>, 23, ОКАТО: 47205501000</w:t>
            </w: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04F311A9" w14:textId="77777777" w:rsidR="00222309" w:rsidRDefault="00000000">
            <w:pPr>
              <w:spacing w:after="0" w:line="240" w:lineRule="auto"/>
              <w:ind w:left="-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публикации: 19.02.2024</w:t>
            </w:r>
          </w:p>
        </w:tc>
      </w:tr>
    </w:tbl>
    <w:p w14:paraId="2455CC05" w14:textId="77777777" w:rsidR="00222309" w:rsidRDefault="00000000">
      <w:pPr>
        <w:numPr>
          <w:ilvl w:val="0"/>
          <w:numId w:val="2"/>
        </w:numPr>
        <w:tabs>
          <w:tab w:val="clear" w:pos="720"/>
          <w:tab w:val="left" w:pos="-562"/>
        </w:tabs>
        <w:spacing w:beforeAutospacing="1" w:afterAutospacing="1" w:line="240" w:lineRule="auto"/>
        <w:ind w:left="-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Организатор закупки: ГОАУСОН "КОЛЬСКИЙ КЦСОН".</w:t>
      </w:r>
    </w:p>
    <w:p w14:paraId="0A809C09" w14:textId="77777777" w:rsidR="00222309" w:rsidRDefault="00000000">
      <w:pPr>
        <w:spacing w:beforeAutospacing="1" w:afterAutospacing="1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Заказчик(и), заключающие договор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tbl>
      <w:tblPr>
        <w:tblStyle w:val="ae"/>
        <w:tblW w:w="9571" w:type="dxa"/>
        <w:tblInd w:w="-567" w:type="dxa"/>
        <w:tblLook w:val="04A0" w:firstRow="1" w:lastRow="0" w:firstColumn="1" w:lastColumn="0" w:noHBand="0" w:noVBand="1"/>
      </w:tblPr>
      <w:tblGrid>
        <w:gridCol w:w="9571"/>
      </w:tblGrid>
      <w:tr w:rsidR="00222309" w14:paraId="1946BF2D" w14:textId="77777777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14:paraId="02EEABF0" w14:textId="77777777" w:rsidR="00222309" w:rsidRDefault="00000000">
            <w:pPr>
              <w:spacing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ГОАУСОН "КОЛЬСКИЙ КЦСОН"</w:t>
            </w:r>
          </w:p>
        </w:tc>
      </w:tr>
    </w:tbl>
    <w:p w14:paraId="4A20E28A" w14:textId="77777777" w:rsidR="00222309" w:rsidRPr="00F3648F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Контактное</w:t>
      </w:r>
      <w:r w:rsidRPr="00F364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лицо</w:t>
      </w:r>
      <w:r w:rsidRPr="00F3648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Новожилова О. Н., 88155336270, kkcson@bk.ru</w:t>
      </w:r>
      <w:r w:rsidRPr="00F3648F">
        <w:rPr>
          <w:rFonts w:ascii="Times New Roman" w:hAnsi="Times New Roman" w:cs="Times New Roman"/>
          <w:sz w:val="24"/>
          <w:szCs w:val="24"/>
        </w:rPr>
        <w:t>.</w:t>
      </w:r>
    </w:p>
    <w:p w14:paraId="6A9F93A9" w14:textId="77777777" w:rsidR="00222309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закупки: Поставка автотранспорта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>.</w:t>
      </w:r>
    </w:p>
    <w:p w14:paraId="06F097D5" w14:textId="77777777" w:rsidR="00222309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лота: 1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>.</w:t>
      </w:r>
    </w:p>
    <w:p w14:paraId="56FD8D43" w14:textId="77777777" w:rsidR="00222309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Наименование предмета договора</w:t>
      </w:r>
      <w:r w:rsidRPr="00F3648F">
        <w:rPr>
          <w:rFonts w:ascii="Times New Roman" w:hAnsi="Times New Roman" w:cs="Times New Roman"/>
          <w:sz w:val="24"/>
          <w:szCs w:val="24"/>
          <w:lang w:eastAsia="zh-CN" w:bidi="hi-IN"/>
        </w:rPr>
        <w:t>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Поставка автотранспорта</w:t>
      </w:r>
      <w:r w:rsidRPr="00F3648F">
        <w:rPr>
          <w:rFonts w:ascii="Times New Roman" w:hAnsi="Times New Roman"/>
          <w:lang w:eastAsia="zh-CN" w:bidi="hi-IN"/>
        </w:rPr>
        <w:t>.</w:t>
      </w:r>
    </w:p>
    <w:p w14:paraId="582116BC" w14:textId="77777777" w:rsidR="00222309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Сведения о сроке исполнения договора: Поставка товара с даты заключения договора по 30.06.2024г.</w:t>
      </w:r>
    </w:p>
    <w:p w14:paraId="08720A82" w14:textId="77777777" w:rsidR="00222309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начала подведения итогов: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21.02.2024 00:00 (МСК)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09D966" w14:textId="77777777" w:rsidR="00222309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подведения итогов: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184381, Российская Федерация, Мурманская обл., Кольский р-н, г. Кола, ул. Красноармейская, 23, ОКАТО: 47205501000.</w:t>
      </w:r>
    </w:p>
    <w:p w14:paraId="06E5CC11" w14:textId="77777777" w:rsidR="00222309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Порядок подведения итогов</w:t>
      </w:r>
      <w:proofErr w:type="gramStart"/>
      <w:r>
        <w:rPr>
          <w:rFonts w:ascii="Times New Roman" w:hAnsi="Times New Roman" w:cs="Times New Roman"/>
          <w:sz w:val="24"/>
          <w:szCs w:val="24"/>
          <w:lang w:eastAsia="zh-CN" w:bidi="hi-IN"/>
        </w:rPr>
        <w:t>: В соответствии с</w:t>
      </w:r>
      <w:proofErr w:type="gramEnd"/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документацией о закупке.</w:t>
      </w:r>
    </w:p>
    <w:p w14:paraId="38D24985" w14:textId="77777777" w:rsidR="00222309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товаров, работ, услуг.</w:t>
      </w:r>
    </w:p>
    <w:tbl>
      <w:tblPr>
        <w:tblW w:w="9781" w:type="dxa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2978"/>
        <w:gridCol w:w="2693"/>
      </w:tblGrid>
      <w:tr w:rsidR="00222309" w14:paraId="53489B9C" w14:textId="77777777">
        <w:trPr>
          <w:trHeight w:val="38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5B46A2" w14:textId="77777777" w:rsidR="00222309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ОКПД 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6B1B475" w14:textId="77777777" w:rsidR="00222309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ОКВЭД 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64ACDF" w14:textId="77777777" w:rsidR="00222309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(ед. измерения)</w:t>
            </w:r>
          </w:p>
        </w:tc>
      </w:tr>
      <w:tr w:rsidR="00222309" w14:paraId="7E4F585B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69D25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2"/>
            <w:bookmarkStart w:id="1" w:name="OLE_LINK11"/>
            <w:bookmarkStart w:id="2" w:name="OLE_LINK19"/>
            <w:bookmarkStart w:id="3" w:name="OLE_LINK14"/>
            <w:bookmarkStart w:id="4" w:name="OLE_LINK13"/>
            <w:bookmarkEnd w:id="0"/>
            <w:bookmarkEnd w:id="1"/>
            <w:bookmarkEnd w:id="2"/>
            <w:bookmarkEnd w:id="3"/>
            <w:bookmarkEnd w:id="4"/>
            <w:r>
              <w:t>29.10.24.190 Средства автотранспортные для перевозки людей прочие, не включенные в другие группировки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75660" w14:textId="77777777" w:rsidR="00222309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OLE_LINK18"/>
            <w:bookmarkStart w:id="6" w:name="OLE_LINK17"/>
            <w:bookmarkEnd w:id="5"/>
            <w:bookmarkEnd w:id="6"/>
            <w:r>
              <w:t>45.11 Торговля легковыми автомобилями и грузовыми автомобилями малой грузоподъемности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99B16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7" w:name="OLE_LINK16"/>
            <w:bookmarkStart w:id="8" w:name="OLE_LINK15"/>
            <w:r>
              <w:t>1</w:t>
            </w:r>
            <w:bookmarkEnd w:id="7"/>
            <w:bookmarkEnd w:id="8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</w:tbl>
    <w:p w14:paraId="44FD9232" w14:textId="77777777" w:rsidR="00222309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Начальная (максимальная) цена договора: 3 100 000,00 (Российский рубль), с НДС</w:t>
      </w:r>
    </w:p>
    <w:p w14:paraId="4EDE5ACF" w14:textId="77777777" w:rsidR="00222309" w:rsidRPr="00F3648F" w:rsidRDefault="00000000">
      <w:pPr>
        <w:pStyle w:val="ad"/>
        <w:numPr>
          <w:ilvl w:val="0"/>
          <w:numId w:val="2"/>
        </w:numPr>
        <w:tabs>
          <w:tab w:val="clear" w:pos="720"/>
          <w:tab w:val="left" w:pos="-540"/>
        </w:tabs>
        <w:spacing w:afterAutospacing="1" w:line="240" w:lineRule="auto"/>
        <w:ind w:left="-567"/>
        <w:rPr>
          <w:rFonts w:ascii="Times New Roman" w:hAnsi="Times New Roman" w:cs="Times New Roman"/>
          <w:sz w:val="24"/>
          <w:szCs w:val="24"/>
          <w:lang w:eastAsia="ru-RU" w:bidi="hi-IN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Состав комиссии.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br/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br/>
        <w:t>На заседании комиссии присутствовали:</w:t>
      </w:r>
    </w:p>
    <w:tbl>
      <w:tblPr>
        <w:tblW w:w="9781" w:type="dxa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2978"/>
        <w:gridCol w:w="2693"/>
      </w:tblGrid>
      <w:tr w:rsidR="00222309" w14:paraId="599FF517" w14:textId="77777777">
        <w:trPr>
          <w:trHeight w:val="38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34E9E73" w14:textId="77777777" w:rsidR="00222309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 комиссии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218728" w14:textId="77777777" w:rsidR="00222309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4ADA28" w14:textId="77777777" w:rsidR="00222309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</w:tr>
      <w:tr w:rsidR="00222309" w14:paraId="391A1276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A54E9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Платонова Екатерина Евгеньевна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85B85" w14:textId="77777777" w:rsidR="00222309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BADDE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222309" w14:paraId="6CB5D3CA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3199A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Байрашева Светлана Николаевна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9EF88" w14:textId="77777777" w:rsidR="00222309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6EBEE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222309" w14:paraId="5B046C23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AD8EB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Безязикова Ксения Олеговна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07A39" w14:textId="77777777" w:rsidR="00222309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DC827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222309" w14:paraId="67B07FE7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5712D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Гвоздева Ирина Викторовна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3ABDA" w14:textId="77777777" w:rsidR="00222309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Зам. председателя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4C899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222309" w14:paraId="39EFAEEC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7B774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Гришина Наталья Георгиевна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C49F" w14:textId="77777777" w:rsidR="00222309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Председатель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4B564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222309" w14:paraId="0ACBB5C7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6554C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Новожилова Ольга Николаевна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31BF9" w14:textId="77777777" w:rsidR="00222309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Секретарь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517B7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отсутствовал</w:t>
            </w:r>
          </w:p>
        </w:tc>
      </w:tr>
    </w:tbl>
    <w:p w14:paraId="44095528" w14:textId="77777777" w:rsidR="00222309" w:rsidRDefault="00000000">
      <w:pPr>
        <w:spacing w:beforeAutospacing="1" w:afterAutospacing="1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t>Всего на заседании присутствовало 5 члена(</w:t>
      </w:r>
      <w:proofErr w:type="spellStart"/>
      <w:r>
        <w:t>ов</w:t>
      </w:r>
      <w:proofErr w:type="spellEnd"/>
      <w:r>
        <w:t>) комиссии. Кворум имеется. Заседание правомочно.</w:t>
      </w:r>
    </w:p>
    <w:p w14:paraId="3514AC69" w14:textId="77777777" w:rsidR="00222309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Autospacing="1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проведения аукциона определение победителя осуществляется по заявкам следующих участников:</w:t>
      </w:r>
    </w:p>
    <w:tbl>
      <w:tblPr>
        <w:tblW w:w="5000" w:type="pct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74"/>
        <w:gridCol w:w="1060"/>
        <w:gridCol w:w="4200"/>
        <w:gridCol w:w="2511"/>
      </w:tblGrid>
      <w:tr w:rsidR="00222309" w14:paraId="6A26FF02" w14:textId="77777777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26F98E" w14:textId="77777777" w:rsidR="00222309" w:rsidRDefault="00000000">
            <w:pPr>
              <w:ind w:lef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заявки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40AC60" w14:textId="77777777" w:rsidR="00222309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 время подачи заявки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321DF61" w14:textId="77777777" w:rsidR="00222309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участника закупки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83537F" w14:textId="77777777" w:rsidR="00222309" w:rsidRDefault="0000000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производителя</w:t>
            </w:r>
          </w:p>
        </w:tc>
      </w:tr>
      <w:tr w:rsidR="00222309" w14:paraId="44E219E5" w14:textId="77777777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1E1B1" w14:textId="77777777" w:rsidR="00222309" w:rsidRDefault="00000000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27B4" w14:textId="77777777" w:rsidR="00222309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09.02.2024 12:02 (МСК)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0D84" w14:textId="77777777" w:rsidR="00222309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ООО "АСТ-ПЛАДА"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54BA" w14:textId="77777777" w:rsidR="00222309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Российская Федерация</w:t>
            </w:r>
          </w:p>
        </w:tc>
      </w:tr>
    </w:tbl>
    <w:p w14:paraId="3108341E" w14:textId="77777777" w:rsidR="00222309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итоговых позициях участников, заявки на участие которых были признаны соответствующими требованиям, предъявляемым к участникам аукциона:</w:t>
      </w:r>
    </w:p>
    <w:tbl>
      <w:tblPr>
        <w:tblW w:w="5000" w:type="pct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65"/>
        <w:gridCol w:w="2112"/>
        <w:gridCol w:w="1873"/>
        <w:gridCol w:w="2042"/>
        <w:gridCol w:w="1653"/>
      </w:tblGrid>
      <w:tr w:rsidR="00222309" w14:paraId="5BEC7077" w14:textId="77777777"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C43925" w14:textId="77777777" w:rsidR="00222309" w:rsidRDefault="00000000">
            <w:pPr>
              <w:ind w:lef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позиция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D0F68A" w14:textId="77777777" w:rsidR="00222309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участника закупки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8EEB84" w14:textId="77777777" w:rsidR="00222309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Лучшее ценовое предложение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EE0990" w14:textId="77777777" w:rsidR="00222309" w:rsidRDefault="00000000">
            <w:pPr>
              <w:ind w:lef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заявки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F18E49" w14:textId="77777777" w:rsidR="00222309" w:rsidRDefault="00000000">
            <w:pPr>
              <w:ind w:lef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222309" w14:paraId="726C926F" w14:textId="77777777"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7F4B" w14:textId="77777777" w:rsidR="00222309" w:rsidRDefault="00000000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0F9A" w14:textId="77777777" w:rsidR="00222309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ООО "АСТ-ПЛАДА"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E58FE" w14:textId="77777777" w:rsidR="00222309" w:rsidRDefault="002223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8DE24" w14:textId="77777777" w:rsidR="00222309" w:rsidRDefault="00000000">
            <w:pPr>
              <w:ind w:left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EB10" w14:textId="77777777" w:rsidR="00222309" w:rsidRDefault="00000000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Победитель</w:t>
            </w:r>
          </w:p>
        </w:tc>
      </w:tr>
    </w:tbl>
    <w:p w14:paraId="4A3AB36B" w14:textId="77777777" w:rsidR="00222309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ротокол подведения итогов аукциона подписан всеми присутствующими на заседании членами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1" w:rightFromText="181" w:vertAnchor="text" w:horzAnchor="margin" w:tblpX="-538" w:tblpY="398"/>
        <w:tblW w:w="9781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2978"/>
        <w:gridCol w:w="2693"/>
      </w:tblGrid>
      <w:tr w:rsidR="00222309" w14:paraId="4286949E" w14:textId="77777777">
        <w:tc>
          <w:tcPr>
            <w:tcW w:w="4110" w:type="dxa"/>
          </w:tcPr>
          <w:p w14:paraId="4901FCE4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978" w:type="dxa"/>
          </w:tcPr>
          <w:p w14:paraId="6C4F9BAE" w14:textId="77777777" w:rsidR="00222309" w:rsidRDefault="00222309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44EC8" w14:textId="77777777" w:rsidR="00222309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371F3024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Платонова Екатерина Евгеньевна</w:t>
            </w:r>
          </w:p>
        </w:tc>
      </w:tr>
      <w:tr w:rsidR="00222309" w14:paraId="2704BC68" w14:textId="77777777">
        <w:tc>
          <w:tcPr>
            <w:tcW w:w="4110" w:type="dxa"/>
          </w:tcPr>
          <w:p w14:paraId="40004C70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978" w:type="dxa"/>
          </w:tcPr>
          <w:p w14:paraId="668132C3" w14:textId="77777777" w:rsidR="00222309" w:rsidRDefault="00222309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54706" w14:textId="77777777" w:rsidR="00222309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65025F09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Байрашева Светлана Николаевна</w:t>
            </w:r>
          </w:p>
        </w:tc>
      </w:tr>
      <w:tr w:rsidR="00222309" w14:paraId="05517AF6" w14:textId="77777777">
        <w:tc>
          <w:tcPr>
            <w:tcW w:w="4110" w:type="dxa"/>
          </w:tcPr>
          <w:p w14:paraId="7BBC96FA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978" w:type="dxa"/>
          </w:tcPr>
          <w:p w14:paraId="0CF8F3AD" w14:textId="77777777" w:rsidR="00222309" w:rsidRDefault="00222309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8FB41" w14:textId="77777777" w:rsidR="00222309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7EBBCA6C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Безязикова Ксения Олеговна</w:t>
            </w:r>
          </w:p>
        </w:tc>
      </w:tr>
      <w:tr w:rsidR="00222309" w14:paraId="29984921" w14:textId="77777777">
        <w:tc>
          <w:tcPr>
            <w:tcW w:w="4110" w:type="dxa"/>
          </w:tcPr>
          <w:p w14:paraId="21E6EE3C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Зам. председателя комиссии</w:t>
            </w:r>
          </w:p>
        </w:tc>
        <w:tc>
          <w:tcPr>
            <w:tcW w:w="2978" w:type="dxa"/>
          </w:tcPr>
          <w:p w14:paraId="334E367C" w14:textId="77777777" w:rsidR="00222309" w:rsidRDefault="00222309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8CFFD9" w14:textId="77777777" w:rsidR="00222309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6E4008A3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Гвоздева Ирина Викторовна</w:t>
            </w:r>
          </w:p>
        </w:tc>
      </w:tr>
      <w:tr w:rsidR="00222309" w14:paraId="1CF597C7" w14:textId="77777777">
        <w:tc>
          <w:tcPr>
            <w:tcW w:w="4110" w:type="dxa"/>
          </w:tcPr>
          <w:p w14:paraId="523A50D4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Председатель комиссии</w:t>
            </w:r>
          </w:p>
        </w:tc>
        <w:tc>
          <w:tcPr>
            <w:tcW w:w="2978" w:type="dxa"/>
          </w:tcPr>
          <w:p w14:paraId="223BA6B1" w14:textId="77777777" w:rsidR="00222309" w:rsidRDefault="00222309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68753" w14:textId="77777777" w:rsidR="00222309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0F326FBE" w14:textId="77777777" w:rsidR="0022230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Гришина Наталья Георгиевна</w:t>
            </w:r>
          </w:p>
        </w:tc>
      </w:tr>
    </w:tbl>
    <w:p w14:paraId="14CC7946" w14:textId="77777777" w:rsidR="00222309" w:rsidRDefault="00222309">
      <w:pPr>
        <w:widowControl w:val="0"/>
        <w:spacing w:after="0" w:line="240" w:lineRule="auto"/>
        <w:ind w:hanging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22309" w:rsidSect="00904C0E">
      <w:pgSz w:w="11906" w:h="16838"/>
      <w:pgMar w:top="426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153C4"/>
    <w:multiLevelType w:val="multilevel"/>
    <w:tmpl w:val="B6684B8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360" w:hanging="360"/>
      </w:pPr>
      <w:rPr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lowerLetter"/>
      <w:pStyle w:val="3"/>
      <w:lvlText w:val="%1.%2.%3."/>
      <w:lvlJc w:val="left"/>
      <w:pPr>
        <w:tabs>
          <w:tab w:val="num" w:pos="0"/>
        </w:tabs>
        <w:ind w:left="1571" w:hanging="720"/>
      </w:pPr>
    </w:lvl>
    <w:lvl w:ilvl="3">
      <w:start w:val="1"/>
      <w:numFmt w:val="decimal"/>
      <w:pStyle w:val="4"/>
      <w:lvlText w:val="%1.%2.%3.(%4)."/>
      <w:lvlJc w:val="left"/>
      <w:pPr>
        <w:tabs>
          <w:tab w:val="num" w:pos="0"/>
        </w:tabs>
        <w:ind w:left="2880" w:hanging="720"/>
      </w:pPr>
    </w:lvl>
    <w:lvl w:ilvl="4">
      <w:start w:val="1"/>
      <w:numFmt w:val="lowerRoman"/>
      <w:pStyle w:val="5"/>
      <w:lvlText w:val="%1.%2.%3(%4)(%5)"/>
      <w:lvlJc w:val="left"/>
      <w:pPr>
        <w:tabs>
          <w:tab w:val="num" w:pos="0"/>
        </w:tabs>
        <w:ind w:left="4320" w:hanging="72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29A1981"/>
    <w:multiLevelType w:val="multilevel"/>
    <w:tmpl w:val="3ACAD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1422649">
    <w:abstractNumId w:val="0"/>
  </w:num>
  <w:num w:numId="2" w16cid:durableId="1644238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6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309"/>
    <w:rsid w:val="00222309"/>
    <w:rsid w:val="00904C0E"/>
    <w:rsid w:val="00F3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E79C2"/>
  <w15:docId w15:val="{B8C7577F-1D56-4A71-A8BB-C21C8D11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65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462C8B"/>
    <w:pPr>
      <w:keepNext/>
      <w:pageBreakBefore/>
      <w:widowControl w:val="0"/>
      <w:numPr>
        <w:numId w:val="1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462C8B"/>
    <w:pPr>
      <w:keepNext/>
      <w:keepLines/>
      <w:widowControl w:val="0"/>
      <w:numPr>
        <w:ilvl w:val="1"/>
        <w:numId w:val="1"/>
      </w:numPr>
      <w:pBdr>
        <w:bottom w:val="single" w:sz="4" w:space="1" w:color="000000"/>
      </w:pBdr>
      <w:tabs>
        <w:tab w:val="left" w:pos="284"/>
      </w:tabs>
      <w:spacing w:before="240" w:after="1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462C8B"/>
    <w:pPr>
      <w:keepNext/>
      <w:numPr>
        <w:ilvl w:val="2"/>
        <w:numId w:val="1"/>
      </w:numPr>
      <w:spacing w:before="240" w:after="120"/>
      <w:ind w:left="720" w:firstLine="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462C8B"/>
    <w:pPr>
      <w:keepNext/>
      <w:numPr>
        <w:ilvl w:val="3"/>
        <w:numId w:val="1"/>
      </w:numPr>
      <w:spacing w:before="240" w:after="60"/>
      <w:ind w:left="1426" w:firstLine="0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462C8B"/>
    <w:pPr>
      <w:keepNext/>
      <w:widowControl w:val="0"/>
      <w:numPr>
        <w:ilvl w:val="4"/>
        <w:numId w:val="1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хема документа Знак"/>
    <w:basedOn w:val="a1"/>
    <w:uiPriority w:val="99"/>
    <w:semiHidden/>
    <w:qFormat/>
    <w:rsid w:val="000E21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qFormat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qFormat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30">
    <w:name w:val="Заголовок 3 Знак"/>
    <w:basedOn w:val="a1"/>
    <w:link w:val="3"/>
    <w:qFormat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qFormat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qFormat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character" w:customStyle="1" w:styleId="a5">
    <w:name w:val="Основной текст Знак"/>
    <w:basedOn w:val="a1"/>
    <w:uiPriority w:val="99"/>
    <w:semiHidden/>
    <w:qFormat/>
    <w:rsid w:val="00462C8B"/>
  </w:style>
  <w:style w:type="character" w:customStyle="1" w:styleId="-">
    <w:name w:val="Интернет-ссылка"/>
    <w:uiPriority w:val="99"/>
    <w:unhideWhenUsed/>
    <w:rsid w:val="00EC75CD"/>
    <w:rPr>
      <w:color w:val="0000FF"/>
      <w:u w:val="single"/>
    </w:rPr>
  </w:style>
  <w:style w:type="paragraph" w:styleId="a6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462C8B"/>
    <w:pPr>
      <w:spacing w:after="120"/>
    </w:pPr>
  </w:style>
  <w:style w:type="paragraph" w:styleId="a7">
    <w:name w:val="List"/>
    <w:basedOn w:val="a0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Document Map"/>
    <w:basedOn w:val="a"/>
    <w:uiPriority w:val="99"/>
    <w:semiHidden/>
    <w:unhideWhenUsed/>
    <w:qFormat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uiPriority w:val="99"/>
    <w:qFormat/>
    <w:rsid w:val="00B43D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zh-CN" w:bidi="hi-IN"/>
    </w:rPr>
  </w:style>
  <w:style w:type="paragraph" w:customStyle="1" w:styleId="ac">
    <w:name w:val="Заголовок таблицы"/>
    <w:basedOn w:val="ab"/>
    <w:uiPriority w:val="99"/>
    <w:qFormat/>
    <w:rsid w:val="00B43D8C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EC75CD"/>
    <w:pPr>
      <w:ind w:left="720"/>
      <w:contextualSpacing/>
    </w:pPr>
  </w:style>
  <w:style w:type="table" w:styleId="ae">
    <w:name w:val="Table Grid"/>
    <w:basedOn w:val="a2"/>
    <w:uiPriority w:val="59"/>
    <w:rsid w:val="00036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свиридова</dc:creator>
  <dc:description/>
  <cp:lastModifiedBy>Новожилова О.Н.</cp:lastModifiedBy>
  <cp:revision>2</cp:revision>
  <cp:lastPrinted>2024-02-19T09:29:00Z</cp:lastPrinted>
  <dcterms:created xsi:type="dcterms:W3CDTF">2024-02-19T09:29:00Z</dcterms:created>
  <dcterms:modified xsi:type="dcterms:W3CDTF">2024-02-19T09:29:00Z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