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C66A9" w14:textId="77777777" w:rsidR="002E5606" w:rsidRDefault="00000000">
      <w:pPr>
        <w:ind w:left="-567"/>
        <w:jc w:val="center"/>
        <w:outlineLvl w:val="1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Протокол рассмотрения заявок на участие в запросе котировок </w:t>
      </w:r>
      <w:r>
        <w:rPr>
          <w:rFonts w:ascii="Times New Roman" w:hAnsi="Times New Roman" w:cs="Times New Roman"/>
          <w:b/>
          <w:bCs/>
          <w:kern w:val="2"/>
          <w:sz w:val="24"/>
          <w:szCs w:val="24"/>
        </w:rPr>
        <w:br/>
        <w:t>№ 2988205</w:t>
      </w:r>
    </w:p>
    <w:tbl>
      <w:tblPr>
        <w:tblStyle w:val="ae"/>
        <w:tblW w:w="9571" w:type="dxa"/>
        <w:tblInd w:w="-567" w:type="dxa"/>
        <w:tblLook w:val="04A0" w:firstRow="1" w:lastRow="0" w:firstColumn="1" w:lastColumn="0" w:noHBand="0" w:noVBand="1"/>
      </w:tblPr>
      <w:tblGrid>
        <w:gridCol w:w="5779"/>
        <w:gridCol w:w="3792"/>
      </w:tblGrid>
      <w:tr w:rsidR="002E5606" w14:paraId="0DD400C5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6F4B4965" w14:textId="77777777" w:rsidR="002E5606" w:rsidRDefault="00000000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Место публикации</w:t>
            </w:r>
            <w:r w:rsidRPr="0031734F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 xml:space="preserve">: 184381, Российская Федерация, Мурманская обл., Кольский р-н, г. Кола, ул. </w:t>
            </w:r>
            <w:proofErr w:type="spellStart"/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  <w:t>Красноармейская</w:t>
            </w:r>
            <w:proofErr w:type="spellEnd"/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  <w:t>, 23, ОКАТО: 47205501000</w:t>
            </w: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364B9D08" w14:textId="77777777" w:rsidR="002E5606" w:rsidRDefault="00000000">
            <w:pPr>
              <w:spacing w:after="0" w:line="240" w:lineRule="auto"/>
              <w:ind w:left="-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публикации: 21.02.2024</w:t>
            </w:r>
          </w:p>
        </w:tc>
      </w:tr>
    </w:tbl>
    <w:p w14:paraId="192E3646" w14:textId="77777777" w:rsidR="002E5606" w:rsidRDefault="00000000">
      <w:pPr>
        <w:numPr>
          <w:ilvl w:val="0"/>
          <w:numId w:val="2"/>
        </w:numPr>
        <w:tabs>
          <w:tab w:val="clear" w:pos="720"/>
          <w:tab w:val="left" w:pos="-562"/>
        </w:tabs>
        <w:spacing w:beforeAutospacing="1" w:afterAutospacing="1" w:line="240" w:lineRule="auto"/>
        <w:ind w:left="-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Организатор закупки: ГОАУСОН "КОЛЬСКИЙ КЦСОН".</w:t>
      </w:r>
    </w:p>
    <w:p w14:paraId="1CE4D175" w14:textId="77777777" w:rsidR="002E5606" w:rsidRDefault="00000000">
      <w:pPr>
        <w:spacing w:beforeAutospacing="1" w:afterAutospacing="1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Заказчик(и), заключающие договор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tbl>
      <w:tblPr>
        <w:tblStyle w:val="ae"/>
        <w:tblW w:w="9571" w:type="dxa"/>
        <w:tblInd w:w="-567" w:type="dxa"/>
        <w:tblLook w:val="04A0" w:firstRow="1" w:lastRow="0" w:firstColumn="1" w:lastColumn="0" w:noHBand="0" w:noVBand="1"/>
      </w:tblPr>
      <w:tblGrid>
        <w:gridCol w:w="9571"/>
      </w:tblGrid>
      <w:tr w:rsidR="002E5606" w14:paraId="7EAE594F" w14:textId="77777777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14:paraId="1144278F" w14:textId="77777777" w:rsidR="002E5606" w:rsidRDefault="00000000">
            <w:pPr>
              <w:spacing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ГОАУСОН "КОЛЬСКИЙ КЦСОН"</w:t>
            </w:r>
          </w:p>
        </w:tc>
      </w:tr>
    </w:tbl>
    <w:p w14:paraId="01A52D08" w14:textId="77777777" w:rsidR="002E5606" w:rsidRPr="0031734F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Контактное</w:t>
      </w:r>
      <w:r w:rsidRPr="003173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лицо</w:t>
      </w:r>
      <w:r w:rsidRPr="0031734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Новожилова Ольга Николаевна, 88155336270, kkcson@bk.ru</w:t>
      </w:r>
      <w:r w:rsidRPr="0031734F">
        <w:rPr>
          <w:rFonts w:ascii="Times New Roman" w:hAnsi="Times New Roman" w:cs="Times New Roman"/>
          <w:sz w:val="24"/>
          <w:szCs w:val="24"/>
        </w:rPr>
        <w:t>.</w:t>
      </w:r>
    </w:p>
    <w:p w14:paraId="38BD2CCD" w14:textId="77777777" w:rsidR="002E5606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закупки: Оказание услуг по проведению предварительных и периодических медицинских осмотров и лабораторных исследований работников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>.</w:t>
      </w:r>
    </w:p>
    <w:p w14:paraId="4C6C8459" w14:textId="77777777" w:rsidR="002E5606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лота: 1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>.</w:t>
      </w:r>
    </w:p>
    <w:p w14:paraId="7A1E2165" w14:textId="77777777" w:rsidR="002E5606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Наименование предмета договора</w:t>
      </w:r>
      <w:r w:rsidRPr="0031734F">
        <w:rPr>
          <w:rFonts w:ascii="Times New Roman" w:hAnsi="Times New Roman" w:cs="Times New Roman"/>
          <w:sz w:val="24"/>
          <w:szCs w:val="24"/>
          <w:lang w:eastAsia="zh-CN" w:bidi="hi-IN"/>
        </w:rPr>
        <w:t>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Оказание услуг по проведению предварительных и периодических медицинских осмотров и лабораторных исследований работников</w:t>
      </w:r>
      <w:r w:rsidRPr="0031734F">
        <w:rPr>
          <w:rFonts w:ascii="Times New Roman" w:hAnsi="Times New Roman"/>
          <w:lang w:eastAsia="zh-CN" w:bidi="hi-IN"/>
        </w:rPr>
        <w:t>.</w:t>
      </w:r>
    </w:p>
    <w:p w14:paraId="70F42270" w14:textId="77777777" w:rsidR="002E5606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Сведения о сроке исполнения договора: С даты заключения договора по 16.12.2024 г.</w:t>
      </w:r>
    </w:p>
    <w:p w14:paraId="60DA218A" w14:textId="77777777" w:rsidR="002E5606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предоставления документации: с 12.02.2024 по 20.02.2024.</w:t>
      </w:r>
    </w:p>
    <w:p w14:paraId="2B4598E8" w14:textId="77777777" w:rsidR="002E5606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начала подачи заявок: 12.02.2024.</w:t>
      </w:r>
    </w:p>
    <w:p w14:paraId="2807B3BB" w14:textId="77777777" w:rsidR="002E5606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рассмотрения заявок: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21.02.2024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86D04B" w14:textId="77777777" w:rsidR="002E5606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рассмотрения заявок: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184381, Российская Федерация, Мурманская обл., Кольский р-н, г. Кола, ул. Красноармейская, 23, ОКАТО: 47205501000.</w:t>
      </w:r>
    </w:p>
    <w:p w14:paraId="30F1B267" w14:textId="77777777" w:rsidR="002E5606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 товаров, работ, услуг.</w:t>
      </w:r>
    </w:p>
    <w:tbl>
      <w:tblPr>
        <w:tblW w:w="9781" w:type="dxa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2978"/>
        <w:gridCol w:w="2693"/>
      </w:tblGrid>
      <w:tr w:rsidR="002E5606" w14:paraId="36769A61" w14:textId="77777777">
        <w:trPr>
          <w:trHeight w:val="387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355D523" w14:textId="77777777" w:rsidR="002E5606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ОКПД 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EDE70A3" w14:textId="77777777" w:rsidR="002E5606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ОКВЭД 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93FDA6" w14:textId="77777777" w:rsidR="002E5606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(ед. измерения)</w:t>
            </w:r>
          </w:p>
        </w:tc>
      </w:tr>
      <w:tr w:rsidR="002E5606" w14:paraId="3A70F4BC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D433E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86.90.19.190 Услуги в области медицины прочие, не включенные в другие группировки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990B8" w14:textId="77777777" w:rsidR="002E5606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1AB99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792)</w:t>
            </w:r>
          </w:p>
        </w:tc>
      </w:tr>
      <w:tr w:rsidR="002E5606" w14:paraId="58B69059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99635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86.90.19.190 Услуги в области медицины прочие, не включенные в другие группировки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434C9" w14:textId="77777777" w:rsidR="002E5606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9F271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36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792)</w:t>
            </w:r>
          </w:p>
        </w:tc>
      </w:tr>
      <w:tr w:rsidR="002E5606" w14:paraId="4E5241BB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C821E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86.90.19.190 Услуги в области медицины прочие, не включенные в другие группировки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8A64B" w14:textId="77777777" w:rsidR="002E5606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06C93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792)</w:t>
            </w:r>
          </w:p>
        </w:tc>
      </w:tr>
      <w:tr w:rsidR="002E5606" w14:paraId="5474756C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0865D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2"/>
            <w:bookmarkStart w:id="1" w:name="OLE_LINK11"/>
            <w:bookmarkStart w:id="2" w:name="OLE_LINK19"/>
            <w:bookmarkStart w:id="3" w:name="OLE_LINK14"/>
            <w:bookmarkStart w:id="4" w:name="OLE_LINK13"/>
            <w:bookmarkEnd w:id="0"/>
            <w:bookmarkEnd w:id="1"/>
            <w:bookmarkEnd w:id="2"/>
            <w:bookmarkEnd w:id="3"/>
            <w:bookmarkEnd w:id="4"/>
            <w:r>
              <w:t>86.90.19.190 Услуги в области медицины прочие, не включенные в другие группировки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F790C" w14:textId="77777777" w:rsidR="002E5606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OLE_LINK18"/>
            <w:bookmarkStart w:id="6" w:name="OLE_LINK17"/>
            <w:bookmarkEnd w:id="5"/>
            <w:bookmarkEnd w:id="6"/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3A457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7" w:name="OLE_LINK15"/>
            <w:bookmarkStart w:id="8" w:name="OLE_LINK16"/>
            <w:r>
              <w:t>1</w:t>
            </w:r>
            <w:bookmarkEnd w:id="7"/>
            <w:bookmarkEnd w:id="8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792)</w:t>
            </w:r>
          </w:p>
        </w:tc>
      </w:tr>
    </w:tbl>
    <w:p w14:paraId="12C98595" w14:textId="77777777" w:rsidR="002E5606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Начальная (максимальная) цена договора: 189 149,85 (Российский рубль), с НДС</w:t>
      </w:r>
    </w:p>
    <w:p w14:paraId="58165455" w14:textId="77777777" w:rsidR="002E5606" w:rsidRDefault="00000000">
      <w:pPr>
        <w:pStyle w:val="ad"/>
        <w:numPr>
          <w:ilvl w:val="0"/>
          <w:numId w:val="2"/>
        </w:numPr>
        <w:tabs>
          <w:tab w:val="clear" w:pos="720"/>
          <w:tab w:val="left" w:pos="-540"/>
        </w:tabs>
        <w:spacing w:afterAutospacing="1" w:line="240" w:lineRule="auto"/>
        <w:ind w:left="-567"/>
        <w:rPr>
          <w:rFonts w:ascii="Times New Roman" w:hAnsi="Times New Roman" w:cs="Times New Roman"/>
          <w:sz w:val="24"/>
          <w:szCs w:val="24"/>
          <w:lang w:val="en-US" w:eastAsia="ru-RU" w:bidi="hi-IN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Состав комиссии.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br/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br/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lastRenderedPageBreak/>
        <w:t xml:space="preserve">На заседании </w:t>
      </w:r>
      <w:proofErr w:type="gramStart"/>
      <w:r>
        <w:rPr>
          <w:rFonts w:ascii="Times New Roman" w:hAnsi="Times New Roman" w:cs="Times New Roman"/>
          <w:sz w:val="24"/>
          <w:szCs w:val="24"/>
          <w:lang w:eastAsia="zh-CN" w:bidi="hi-IN"/>
        </w:rPr>
        <w:t>комиссии  по</w:t>
      </w:r>
      <w:proofErr w:type="gramEnd"/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рассмотрению заявок на участие в запросе котировок  присутствовали:</w:t>
      </w:r>
    </w:p>
    <w:tbl>
      <w:tblPr>
        <w:tblW w:w="9781" w:type="dxa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2978"/>
        <w:gridCol w:w="2693"/>
      </w:tblGrid>
      <w:tr w:rsidR="002E5606" w14:paraId="77490E34" w14:textId="77777777">
        <w:trPr>
          <w:trHeight w:val="387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AE2B5A" w14:textId="77777777" w:rsidR="002E5606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 комиссии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C1F9CF" w14:textId="77777777" w:rsidR="002E5606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993313" w14:textId="77777777" w:rsidR="002E5606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</w:tr>
      <w:tr w:rsidR="002E5606" w14:paraId="43558552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2EAD5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Платонова Екатерина Евгеньевна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7D6A8" w14:textId="77777777" w:rsidR="002E5606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2A65F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2E5606" w14:paraId="011D9C89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86977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Байрашева Светлана Николаевна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2C96D" w14:textId="77777777" w:rsidR="002E5606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65A92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2E5606" w14:paraId="0163E47E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AF33B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Безязикова Ксения Олеговна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218DF" w14:textId="77777777" w:rsidR="002E5606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0DA4F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2E5606" w14:paraId="275932E9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15671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Гвоздева Ирина Викторовна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E0E63" w14:textId="77777777" w:rsidR="002E5606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Зам. председателя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AA92E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2E5606" w14:paraId="5C548674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2EF62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Гришина Наталья Георгиевна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65B2B" w14:textId="77777777" w:rsidR="002E5606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Председатель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44EEC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2E5606" w14:paraId="54821CA7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6FE5D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Новожилова Ольга Николаевна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8F0AE" w14:textId="77777777" w:rsidR="002E5606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Секретарь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61436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отсутствовал</w:t>
            </w:r>
          </w:p>
        </w:tc>
      </w:tr>
    </w:tbl>
    <w:p w14:paraId="1E9225FC" w14:textId="77777777" w:rsidR="002E5606" w:rsidRDefault="00000000">
      <w:pPr>
        <w:spacing w:beforeAutospacing="1" w:afterAutospacing="1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t>Всего на заседании присутствовало 5 члена(</w:t>
      </w:r>
      <w:proofErr w:type="spellStart"/>
      <w:r>
        <w:t>ов</w:t>
      </w:r>
      <w:proofErr w:type="spellEnd"/>
      <w:r>
        <w:t>) комиссии. Кворум имеется. Заседание правомочно.</w:t>
      </w:r>
    </w:p>
    <w:p w14:paraId="67C7FCED" w14:textId="77777777" w:rsidR="002E5606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Autospacing="1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момент окончания срока подачи заявок на участие в запросе котировок была подана одна заявка:</w:t>
      </w:r>
    </w:p>
    <w:tbl>
      <w:tblPr>
        <w:tblW w:w="5000" w:type="pct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89"/>
        <w:gridCol w:w="1138"/>
        <w:gridCol w:w="1582"/>
        <w:gridCol w:w="1784"/>
        <w:gridCol w:w="1348"/>
        <w:gridCol w:w="1804"/>
      </w:tblGrid>
      <w:tr w:rsidR="002E5606" w14:paraId="4FDD31CB" w14:textId="77777777"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E3EFBC4" w14:textId="77777777" w:rsidR="002E5606" w:rsidRDefault="00000000">
            <w:pPr>
              <w:ind w:lef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 заявки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14D8F14" w14:textId="77777777" w:rsidR="002E5606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 время подачи заявки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76DC4A" w14:textId="77777777" w:rsidR="002E5606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Ценовое</w:t>
            </w:r>
          </w:p>
          <w:p w14:paraId="15EDDD8D" w14:textId="77777777" w:rsidR="002E5606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1591574" w14:textId="77777777" w:rsidR="002E5606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участника закупки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98FBED" w14:textId="77777777" w:rsidR="002E5606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058571" w14:textId="77777777" w:rsidR="002E5606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производителя</w:t>
            </w:r>
          </w:p>
        </w:tc>
      </w:tr>
      <w:tr w:rsidR="002E5606" w14:paraId="23E573C9" w14:textId="77777777"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C083E" w14:textId="77777777" w:rsidR="002E5606" w:rsidRDefault="00000000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52802" w14:textId="77777777" w:rsidR="002E5606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20.02.2024 13:08 (МСК)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CDBC" w14:textId="77777777" w:rsidR="002E5606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182 600,00 руб., с НДС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8CA0" w14:textId="77777777" w:rsidR="002E5606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ООО "ПУЛЬС"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89C1B" w14:textId="77777777" w:rsidR="002E5606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Победитель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AAAD" w14:textId="77777777" w:rsidR="002E5606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Российская Федерация</w:t>
            </w:r>
          </w:p>
        </w:tc>
      </w:tr>
    </w:tbl>
    <w:p w14:paraId="34979DB1" w14:textId="77777777" w:rsidR="002E5606" w:rsidRDefault="00000000">
      <w:pPr>
        <w:numPr>
          <w:ilvl w:val="0"/>
          <w:numId w:val="2"/>
        </w:numPr>
        <w:tabs>
          <w:tab w:val="clear" w:pos="720"/>
          <w:tab w:val="left" w:pos="-562"/>
        </w:tabs>
        <w:spacing w:beforeAutospacing="1" w:afterAutospacing="1" w:line="240" w:lineRule="auto"/>
        <w:ind w:left="-5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рассмотрела единственную заявку, поданную на участие в закупке, и приняла решение:</w:t>
      </w:r>
    </w:p>
    <w:tbl>
      <w:tblPr>
        <w:tblW w:w="5000" w:type="pct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74"/>
        <w:gridCol w:w="3946"/>
        <w:gridCol w:w="3825"/>
      </w:tblGrid>
      <w:tr w:rsidR="002E5606" w14:paraId="5969D50B" w14:textId="77777777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7896791" w14:textId="77777777" w:rsidR="002E5606" w:rsidRDefault="00000000">
            <w:pPr>
              <w:ind w:lef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 заявки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56FE78" w14:textId="77777777" w:rsidR="002E5606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Решение о соответствии или несоответствии заявки на участие требованиям 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6CFE6F" w14:textId="77777777" w:rsidR="002E5606" w:rsidRDefault="0000000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Обоснование решения</w:t>
            </w:r>
          </w:p>
        </w:tc>
      </w:tr>
      <w:tr w:rsidR="002E5606" w14:paraId="00AB0A2E" w14:textId="77777777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F66A" w14:textId="77777777" w:rsidR="002E5606" w:rsidRDefault="00000000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1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01E2B" w14:textId="77777777" w:rsidR="002E5606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3368" w14:textId="77777777" w:rsidR="002E5606" w:rsidRDefault="002E56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CB241AE" w14:textId="77777777" w:rsidR="002E5606" w:rsidRPr="0031734F" w:rsidRDefault="00000000">
      <w:pPr>
        <w:tabs>
          <w:tab w:val="left" w:pos="-567"/>
        </w:tabs>
        <w:spacing w:beforeAutospacing="1" w:afterAutospacing="1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t>Сведения о решении каждого члена комиссии о соответствии (о несоответствии) единственной заявки на участие в запросе котировок требованиям, предъявляемым к участникам закупки:</w:t>
      </w:r>
    </w:p>
    <w:tbl>
      <w:tblPr>
        <w:tblW w:w="5000" w:type="pct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4"/>
        <w:gridCol w:w="3115"/>
        <w:gridCol w:w="3116"/>
      </w:tblGrid>
      <w:tr w:rsidR="002E5606" w14:paraId="40288A0F" w14:textId="77777777"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D8E882E" w14:textId="77777777" w:rsidR="002E5606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Порядковый номер заявки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00B1519" w14:textId="77777777" w:rsidR="002E5606" w:rsidRDefault="0000000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Член комиссии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34FF07" w14:textId="77777777" w:rsidR="002E5606" w:rsidRDefault="0000000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Решение члена комиссии</w:t>
            </w:r>
          </w:p>
        </w:tc>
      </w:tr>
      <w:tr w:rsidR="002E5606" w14:paraId="71DB7D01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532BE" w14:textId="77777777" w:rsidR="002E5606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lastRenderedPageBreak/>
              <w:t>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8A64C" w14:textId="77777777" w:rsidR="002E5606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Платонова Екатерина Евгеньевна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9471" w14:textId="77777777" w:rsidR="002E5606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2E5606" w14:paraId="381C8A65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773EC" w14:textId="77777777" w:rsidR="002E5606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6CF39" w14:textId="77777777" w:rsidR="002E5606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Байрашева Светлана Николаевна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870CF" w14:textId="77777777" w:rsidR="002E5606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2E5606" w14:paraId="287DF2FC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60C53" w14:textId="77777777" w:rsidR="002E5606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9881" w14:textId="77777777" w:rsidR="002E5606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Безязикова Ксения Олеговна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E6A39" w14:textId="77777777" w:rsidR="002E5606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2E5606" w14:paraId="5AAB9940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F8511" w14:textId="77777777" w:rsidR="002E5606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96A5" w14:textId="77777777" w:rsidR="002E5606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Гвоздева Ирина Викторовна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1DFF" w14:textId="77777777" w:rsidR="002E5606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2E5606" w14:paraId="798A2B30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30F62" w14:textId="77777777" w:rsidR="002E5606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1E1FE" w14:textId="77777777" w:rsidR="002E5606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Гришина Наталья Георгиевна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9A60" w14:textId="77777777" w:rsidR="002E5606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</w:tbl>
    <w:p w14:paraId="44A7DA3B" w14:textId="77777777" w:rsidR="002E5606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ротокол рассмотрения заявок на участие в запросе котировок подписан всеми присутствующими на заседании членами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1" w:rightFromText="181" w:vertAnchor="text" w:horzAnchor="margin" w:tblpX="-538" w:tblpY="398"/>
        <w:tblW w:w="9781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2978"/>
        <w:gridCol w:w="2693"/>
      </w:tblGrid>
      <w:tr w:rsidR="002E5606" w14:paraId="33B7AC02" w14:textId="77777777">
        <w:tc>
          <w:tcPr>
            <w:tcW w:w="4110" w:type="dxa"/>
          </w:tcPr>
          <w:p w14:paraId="766BE4C5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978" w:type="dxa"/>
          </w:tcPr>
          <w:p w14:paraId="24344384" w14:textId="77777777" w:rsidR="002E5606" w:rsidRDefault="002E5606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EF2CD" w14:textId="77777777" w:rsidR="002E5606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4C855FC3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Платонова Екатерина Евгеньевна</w:t>
            </w:r>
          </w:p>
        </w:tc>
      </w:tr>
      <w:tr w:rsidR="002E5606" w14:paraId="4190F0F4" w14:textId="77777777">
        <w:tc>
          <w:tcPr>
            <w:tcW w:w="4110" w:type="dxa"/>
          </w:tcPr>
          <w:p w14:paraId="284E9F58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978" w:type="dxa"/>
          </w:tcPr>
          <w:p w14:paraId="6B43CBE8" w14:textId="77777777" w:rsidR="002E5606" w:rsidRDefault="002E5606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2746D" w14:textId="77777777" w:rsidR="002E5606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4A6937DD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Байрашева Светлана Николаевна</w:t>
            </w:r>
          </w:p>
        </w:tc>
      </w:tr>
      <w:tr w:rsidR="002E5606" w14:paraId="2F42F558" w14:textId="77777777">
        <w:tc>
          <w:tcPr>
            <w:tcW w:w="4110" w:type="dxa"/>
          </w:tcPr>
          <w:p w14:paraId="7078880B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978" w:type="dxa"/>
          </w:tcPr>
          <w:p w14:paraId="5B08122B" w14:textId="77777777" w:rsidR="002E5606" w:rsidRDefault="002E5606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DE558" w14:textId="77777777" w:rsidR="002E5606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2D444620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Безязикова Ксения Олеговна</w:t>
            </w:r>
          </w:p>
        </w:tc>
      </w:tr>
      <w:tr w:rsidR="002E5606" w14:paraId="220D4DC9" w14:textId="77777777">
        <w:tc>
          <w:tcPr>
            <w:tcW w:w="4110" w:type="dxa"/>
          </w:tcPr>
          <w:p w14:paraId="36CB01E4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Зам. председателя комиссии</w:t>
            </w:r>
          </w:p>
        </w:tc>
        <w:tc>
          <w:tcPr>
            <w:tcW w:w="2978" w:type="dxa"/>
          </w:tcPr>
          <w:p w14:paraId="25146843" w14:textId="77777777" w:rsidR="002E5606" w:rsidRDefault="002E5606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0A36A" w14:textId="77777777" w:rsidR="002E5606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1CB9E184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Гвоздева Ирина Викторовна</w:t>
            </w:r>
          </w:p>
        </w:tc>
      </w:tr>
      <w:tr w:rsidR="002E5606" w14:paraId="58334AF5" w14:textId="77777777">
        <w:tc>
          <w:tcPr>
            <w:tcW w:w="4110" w:type="dxa"/>
          </w:tcPr>
          <w:p w14:paraId="736DE0C6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Председатель комиссии</w:t>
            </w:r>
          </w:p>
        </w:tc>
        <w:tc>
          <w:tcPr>
            <w:tcW w:w="2978" w:type="dxa"/>
          </w:tcPr>
          <w:p w14:paraId="5954F414" w14:textId="77777777" w:rsidR="002E5606" w:rsidRDefault="002E5606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48FB0" w14:textId="77777777" w:rsidR="002E5606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34A92669" w14:textId="77777777" w:rsidR="002E5606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Гришина Наталья Георгиевна</w:t>
            </w:r>
          </w:p>
        </w:tc>
      </w:tr>
    </w:tbl>
    <w:p w14:paraId="42CF776A" w14:textId="77777777" w:rsidR="002E5606" w:rsidRDefault="002E5606">
      <w:pPr>
        <w:widowControl w:val="0"/>
        <w:spacing w:after="0" w:line="240" w:lineRule="auto"/>
        <w:ind w:hanging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E5606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148"/>
    <w:multiLevelType w:val="multilevel"/>
    <w:tmpl w:val="01264C8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360" w:hanging="360"/>
      </w:pPr>
      <w:rPr>
        <w:b/>
        <w:i w:val="0"/>
        <w:sz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lowerLetter"/>
      <w:pStyle w:val="3"/>
      <w:lvlText w:val="%1.%2.%3."/>
      <w:lvlJc w:val="left"/>
      <w:pPr>
        <w:tabs>
          <w:tab w:val="num" w:pos="0"/>
        </w:tabs>
        <w:ind w:left="1571" w:hanging="720"/>
      </w:pPr>
    </w:lvl>
    <w:lvl w:ilvl="3">
      <w:start w:val="1"/>
      <w:numFmt w:val="decimal"/>
      <w:pStyle w:val="4"/>
      <w:lvlText w:val="%1.%2.%3.(%4)."/>
      <w:lvlJc w:val="left"/>
      <w:pPr>
        <w:tabs>
          <w:tab w:val="num" w:pos="0"/>
        </w:tabs>
        <w:ind w:left="2880" w:hanging="720"/>
      </w:pPr>
    </w:lvl>
    <w:lvl w:ilvl="4">
      <w:start w:val="1"/>
      <w:numFmt w:val="lowerRoman"/>
      <w:pStyle w:val="5"/>
      <w:lvlText w:val="%1.%2.%3(%4)(%5)"/>
      <w:lvlJc w:val="left"/>
      <w:pPr>
        <w:tabs>
          <w:tab w:val="num" w:pos="0"/>
        </w:tabs>
        <w:ind w:left="4320" w:hanging="72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D3003B"/>
    <w:multiLevelType w:val="multilevel"/>
    <w:tmpl w:val="150E4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0863260">
    <w:abstractNumId w:val="0"/>
  </w:num>
  <w:num w:numId="2" w16cid:durableId="792403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6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606"/>
    <w:rsid w:val="002E5606"/>
    <w:rsid w:val="00317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A5630"/>
  <w15:docId w15:val="{A3779726-BEDE-4626-857B-BD9A21001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65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462C8B"/>
    <w:pPr>
      <w:keepNext/>
      <w:pageBreakBefore/>
      <w:widowControl w:val="0"/>
      <w:numPr>
        <w:numId w:val="1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462C8B"/>
    <w:pPr>
      <w:keepNext/>
      <w:keepLines/>
      <w:widowControl w:val="0"/>
      <w:numPr>
        <w:ilvl w:val="1"/>
        <w:numId w:val="1"/>
      </w:numPr>
      <w:pBdr>
        <w:bottom w:val="single" w:sz="4" w:space="1" w:color="000000"/>
      </w:pBdr>
      <w:tabs>
        <w:tab w:val="left" w:pos="284"/>
      </w:tabs>
      <w:spacing w:before="240" w:after="140" w:line="240" w:lineRule="auto"/>
      <w:ind w:left="630" w:hanging="630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462C8B"/>
    <w:pPr>
      <w:keepNext/>
      <w:numPr>
        <w:ilvl w:val="2"/>
        <w:numId w:val="1"/>
      </w:numPr>
      <w:spacing w:before="240" w:after="120"/>
      <w:ind w:left="720" w:firstLine="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462C8B"/>
    <w:pPr>
      <w:keepNext/>
      <w:numPr>
        <w:ilvl w:val="3"/>
        <w:numId w:val="1"/>
      </w:numPr>
      <w:spacing w:before="240" w:after="60"/>
      <w:ind w:left="1426" w:firstLine="0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462C8B"/>
    <w:pPr>
      <w:keepNext/>
      <w:widowControl w:val="0"/>
      <w:numPr>
        <w:ilvl w:val="4"/>
        <w:numId w:val="1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хема документа Знак"/>
    <w:basedOn w:val="a1"/>
    <w:uiPriority w:val="99"/>
    <w:semiHidden/>
    <w:qFormat/>
    <w:rsid w:val="000E21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qFormat/>
    <w:rsid w:val="00462C8B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qFormat/>
    <w:rsid w:val="00462C8B"/>
    <w:rPr>
      <w:rFonts w:ascii="Arial" w:eastAsia="Times New Roman" w:hAnsi="Arial" w:cs="Arial"/>
      <w:b/>
      <w:bCs/>
      <w:szCs w:val="20"/>
      <w:lang w:val="en-US"/>
    </w:rPr>
  </w:style>
  <w:style w:type="character" w:customStyle="1" w:styleId="30">
    <w:name w:val="Заголовок 3 Знак"/>
    <w:basedOn w:val="a1"/>
    <w:link w:val="3"/>
    <w:qFormat/>
    <w:rsid w:val="00462C8B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qFormat/>
    <w:rsid w:val="00462C8B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qFormat/>
    <w:rsid w:val="00462C8B"/>
    <w:rPr>
      <w:rFonts w:ascii="Arial" w:eastAsia="Times New Roman" w:hAnsi="Arial" w:cs="Arial"/>
      <w:sz w:val="20"/>
      <w:szCs w:val="18"/>
      <w:u w:val="single"/>
      <w:lang w:val="en-US"/>
    </w:rPr>
  </w:style>
  <w:style w:type="character" w:customStyle="1" w:styleId="a5">
    <w:name w:val="Основной текст Знак"/>
    <w:basedOn w:val="a1"/>
    <w:uiPriority w:val="99"/>
    <w:semiHidden/>
    <w:qFormat/>
    <w:rsid w:val="00462C8B"/>
  </w:style>
  <w:style w:type="character" w:customStyle="1" w:styleId="-">
    <w:name w:val="Интернет-ссылка"/>
    <w:uiPriority w:val="99"/>
    <w:unhideWhenUsed/>
    <w:rsid w:val="00EC75CD"/>
    <w:rPr>
      <w:color w:val="0000FF"/>
      <w:u w:val="single"/>
    </w:rPr>
  </w:style>
  <w:style w:type="paragraph" w:styleId="a6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462C8B"/>
    <w:pPr>
      <w:spacing w:after="120"/>
    </w:pPr>
  </w:style>
  <w:style w:type="paragraph" w:styleId="a7">
    <w:name w:val="List"/>
    <w:basedOn w:val="a0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Document Map"/>
    <w:basedOn w:val="a"/>
    <w:uiPriority w:val="99"/>
    <w:semiHidden/>
    <w:unhideWhenUsed/>
    <w:qFormat/>
    <w:rsid w:val="000E21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uiPriority w:val="99"/>
    <w:qFormat/>
    <w:rsid w:val="00B43D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zh-CN" w:bidi="hi-IN"/>
    </w:rPr>
  </w:style>
  <w:style w:type="paragraph" w:customStyle="1" w:styleId="ac">
    <w:name w:val="Заголовок таблицы"/>
    <w:basedOn w:val="ab"/>
    <w:uiPriority w:val="99"/>
    <w:qFormat/>
    <w:rsid w:val="00B43D8C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rsid w:val="00EC75CD"/>
    <w:pPr>
      <w:ind w:left="720"/>
      <w:contextualSpacing/>
    </w:pPr>
  </w:style>
  <w:style w:type="table" w:styleId="ae">
    <w:name w:val="Table Grid"/>
    <w:basedOn w:val="a2"/>
    <w:uiPriority w:val="59"/>
    <w:rsid w:val="00036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свиридова</dc:creator>
  <dc:description/>
  <cp:lastModifiedBy>Новожилова О.Н.</cp:lastModifiedBy>
  <cp:revision>2</cp:revision>
  <cp:lastPrinted>2024-02-21T09:30:00Z</cp:lastPrinted>
  <dcterms:created xsi:type="dcterms:W3CDTF">2024-02-21T09:30:00Z</dcterms:created>
  <dcterms:modified xsi:type="dcterms:W3CDTF">2024-02-21T09:30:00Z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